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7D04" w14:textId="77777777" w:rsidR="00A639F4" w:rsidRPr="003E6B80" w:rsidRDefault="00A639F4" w:rsidP="00667AF9">
      <w:pPr>
        <w:pBdr>
          <w:bottom w:val="single" w:sz="4" w:space="1" w:color="auto"/>
        </w:pBdr>
        <w:spacing w:after="0"/>
        <w:ind w:left="567" w:hanging="567"/>
        <w:jc w:val="center"/>
        <w:rPr>
          <w:b/>
          <w:lang w:val="en-US"/>
        </w:rPr>
      </w:pPr>
      <w:r w:rsidRPr="003E6B80">
        <w:rPr>
          <w:b/>
          <w:lang w:val="en-US"/>
        </w:rPr>
        <w:t>MATERIAL TRANSFER AGREEMENT</w:t>
      </w:r>
      <w:r w:rsidR="00237871" w:rsidRPr="003E6B80">
        <w:rPr>
          <w:b/>
          <w:lang w:val="en-US"/>
        </w:rPr>
        <w:t xml:space="preserve"> </w:t>
      </w:r>
    </w:p>
    <w:p w14:paraId="3196F3BF" w14:textId="77777777" w:rsidR="00A639F4" w:rsidRPr="003E6B80" w:rsidRDefault="00A639F4" w:rsidP="00A639F4">
      <w:pPr>
        <w:spacing w:after="0"/>
        <w:ind w:left="567" w:hanging="567"/>
        <w:jc w:val="center"/>
        <w:rPr>
          <w:lang w:val="en-US"/>
        </w:rPr>
      </w:pPr>
      <w:r w:rsidRPr="003E6B80">
        <w:rPr>
          <w:lang w:val="en-US"/>
        </w:rPr>
        <w:t xml:space="preserve">signed under § 1746 </w:t>
      </w:r>
      <w:r w:rsidR="00667AF9" w:rsidRPr="003E6B80">
        <w:rPr>
          <w:lang w:val="en-US"/>
        </w:rPr>
        <w:t xml:space="preserve">section 2 </w:t>
      </w:r>
      <w:r w:rsidRPr="003E6B80">
        <w:rPr>
          <w:lang w:val="en-US"/>
        </w:rPr>
        <w:t>Law No. 89/2012 Coll. between</w:t>
      </w:r>
    </w:p>
    <w:p w14:paraId="0711B271" w14:textId="77777777" w:rsidR="00A639F4" w:rsidRPr="003E6B80" w:rsidRDefault="00A639F4" w:rsidP="00A639F4">
      <w:pPr>
        <w:spacing w:after="0"/>
        <w:ind w:left="567" w:hanging="567"/>
        <w:jc w:val="both"/>
        <w:rPr>
          <w:lang w:val="en-US"/>
        </w:rPr>
      </w:pPr>
    </w:p>
    <w:p w14:paraId="4CF75A8A" w14:textId="77777777" w:rsidR="000038F4" w:rsidRPr="003E6B80" w:rsidRDefault="000038F4" w:rsidP="000038F4">
      <w:pPr>
        <w:tabs>
          <w:tab w:val="left" w:pos="3119"/>
        </w:tabs>
        <w:spacing w:after="0" w:line="240" w:lineRule="auto"/>
        <w:ind w:left="2160" w:hanging="2160"/>
        <w:jc w:val="both"/>
        <w:rPr>
          <w:rFonts w:cs="Arial"/>
          <w:noProof/>
          <w:lang w:val="en-US"/>
        </w:rPr>
      </w:pPr>
      <w:r w:rsidRPr="003E6B80">
        <w:rPr>
          <w:rFonts w:cs="Arial"/>
          <w:b/>
          <w:noProof/>
          <w:lang w:val="en-US"/>
        </w:rPr>
        <w:t>Provider:</w:t>
      </w:r>
      <w:r w:rsidRPr="003E6B80">
        <w:rPr>
          <w:rFonts w:cs="Arial"/>
          <w:b/>
          <w:noProof/>
          <w:lang w:val="en-US"/>
        </w:rPr>
        <w:tab/>
      </w:r>
      <w:r w:rsidRPr="003E6B80">
        <w:rPr>
          <w:rFonts w:cs="Arial"/>
          <w:b/>
          <w:noProof/>
          <w:lang w:val="en-US"/>
        </w:rPr>
        <w:tab/>
        <w:t xml:space="preserve">  Biology centre CAS </w:t>
      </w:r>
      <w:r w:rsidRPr="003E6B80">
        <w:rPr>
          <w:rFonts w:cs="Arial"/>
          <w:noProof/>
          <w:lang w:val="en-US"/>
        </w:rPr>
        <w:t>(„BC“)</w:t>
      </w:r>
    </w:p>
    <w:p w14:paraId="48593088" w14:textId="77777777" w:rsidR="000038F4" w:rsidRPr="003E6B80" w:rsidRDefault="00CC0EB3"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Address</w:t>
      </w:r>
      <w:r w:rsidR="000038F4" w:rsidRPr="003E6B80">
        <w:rPr>
          <w:rFonts w:cs="Arial"/>
          <w:noProof/>
          <w:lang w:val="en-US"/>
        </w:rPr>
        <w:t>:</w:t>
      </w:r>
      <w:r w:rsidR="000038F4" w:rsidRPr="003E6B80">
        <w:rPr>
          <w:rFonts w:cs="Arial"/>
          <w:noProof/>
          <w:lang w:val="en-US"/>
        </w:rPr>
        <w:tab/>
      </w:r>
      <w:r w:rsidR="000038F4" w:rsidRPr="003E6B80">
        <w:rPr>
          <w:rFonts w:cs="Arial"/>
          <w:noProof/>
          <w:lang w:val="en-US"/>
        </w:rPr>
        <w:tab/>
        <w:t xml:space="preserve">  Branišovská 1160/31, 370 05 České Budějovice</w:t>
      </w:r>
    </w:p>
    <w:p w14:paraId="20A7A76D" w14:textId="77777777" w:rsidR="000038F4" w:rsidRPr="003E6B80" w:rsidRDefault="00CC0EB3" w:rsidP="000038F4">
      <w:pPr>
        <w:tabs>
          <w:tab w:val="left" w:pos="3119"/>
          <w:tab w:val="left" w:pos="4320"/>
        </w:tabs>
        <w:spacing w:after="0" w:line="240" w:lineRule="auto"/>
        <w:ind w:left="900" w:hanging="900"/>
        <w:jc w:val="both"/>
        <w:rPr>
          <w:rFonts w:cs="Arial"/>
          <w:noProof/>
          <w:lang w:val="en-US"/>
        </w:rPr>
      </w:pPr>
      <w:r w:rsidRPr="003E6B80">
        <w:rPr>
          <w:rFonts w:cs="Arial"/>
          <w:noProof/>
          <w:color w:val="222222"/>
          <w:shd w:val="clear" w:color="auto" w:fill="FFFFFF"/>
          <w:lang w:val="en-US"/>
        </w:rPr>
        <w:t>Statutory authority</w:t>
      </w:r>
      <w:r w:rsidR="000038F4" w:rsidRPr="003E6B80">
        <w:rPr>
          <w:rFonts w:cs="Arial"/>
          <w:noProof/>
          <w:color w:val="222222"/>
          <w:shd w:val="clear" w:color="auto" w:fill="FFFFFF"/>
          <w:lang w:val="en-US"/>
        </w:rPr>
        <w:t xml:space="preserve">:                                  </w:t>
      </w:r>
      <w:r w:rsidR="000038F4" w:rsidRPr="003E6B80">
        <w:rPr>
          <w:rFonts w:cs="Arial"/>
          <w:noProof/>
          <w:lang w:val="en-US"/>
        </w:rPr>
        <w:t xml:space="preserve">prof. RNDr. Libor Grubhoffer, CSc., ředitel BC </w:t>
      </w:r>
    </w:p>
    <w:p w14:paraId="5ACEC827" w14:textId="42BCD930" w:rsidR="000038F4" w:rsidRPr="003E6B80" w:rsidRDefault="00CC0EB3" w:rsidP="006D2C22">
      <w:pPr>
        <w:tabs>
          <w:tab w:val="left" w:pos="3119"/>
          <w:tab w:val="left" w:pos="4320"/>
        </w:tabs>
        <w:spacing w:after="0" w:line="240" w:lineRule="auto"/>
        <w:rPr>
          <w:noProof/>
          <w:lang w:val="en-US"/>
        </w:rPr>
      </w:pPr>
      <w:r w:rsidRPr="003E6B80">
        <w:rPr>
          <w:rFonts w:cs="Arial"/>
          <w:bCs/>
          <w:noProof/>
          <w:lang w:val="en-US"/>
        </w:rPr>
        <w:t>Head of collection</w:t>
      </w:r>
      <w:r w:rsidR="000038F4" w:rsidRPr="003E6B80">
        <w:rPr>
          <w:rFonts w:cs="Arial"/>
          <w:bCs/>
          <w:noProof/>
          <w:lang w:val="en-US"/>
        </w:rPr>
        <w:t xml:space="preserve">:  </w:t>
      </w:r>
      <w:r w:rsidR="000038F4" w:rsidRPr="003E6B80">
        <w:rPr>
          <w:rFonts w:cs="Arial"/>
          <w:bCs/>
          <w:noProof/>
          <w:lang w:val="en-US"/>
        </w:rPr>
        <w:tab/>
        <w:t xml:space="preserve">  </w:t>
      </w:r>
      <w:sdt>
        <w:sdtPr>
          <w:rPr>
            <w:rFonts w:cs="Arial"/>
            <w:bCs/>
            <w:noProof/>
            <w:lang w:val="en-US"/>
          </w:rPr>
          <w:alias w:val="Name"/>
          <w:tag w:val="Name"/>
          <w:id w:val="-948007677"/>
          <w:placeholder>
            <w:docPart w:val="DefaultPlaceholder_-1854013440"/>
          </w:placeholder>
          <w:showingPlcHdr/>
          <w15:color w:val="FF0000"/>
        </w:sdtPr>
        <w:sdtContent>
          <w:r w:rsidR="006D2C22" w:rsidRPr="00785C71">
            <w:rPr>
              <w:rStyle w:val="Zstupntext"/>
            </w:rPr>
            <w:t>Klikněte nebo klepněte sem a zadejte text.</w:t>
          </w:r>
        </w:sdtContent>
      </w:sdt>
      <w:r w:rsidR="000038F4" w:rsidRPr="003E6B80">
        <w:rPr>
          <w:rFonts w:cs="Arial"/>
          <w:bCs/>
          <w:noProof/>
          <w:lang w:val="en-US"/>
        </w:rPr>
        <w:br/>
      </w:r>
      <w:r w:rsidRPr="003E6B80">
        <w:rPr>
          <w:noProof/>
          <w:lang w:val="en-US"/>
        </w:rPr>
        <w:t>Head of collection contact</w:t>
      </w:r>
      <w:r w:rsidR="000038F4" w:rsidRPr="003E6B80">
        <w:rPr>
          <w:noProof/>
          <w:lang w:val="en-US"/>
        </w:rPr>
        <w:t>:</w:t>
      </w:r>
      <w:r w:rsidR="000038F4" w:rsidRPr="003E6B80">
        <w:rPr>
          <w:noProof/>
          <w:lang w:val="en-US"/>
        </w:rPr>
        <w:tab/>
        <w:t xml:space="preserve">  </w:t>
      </w:r>
      <w:sdt>
        <w:sdtPr>
          <w:rPr>
            <w:noProof/>
            <w:lang w:val="en-US"/>
          </w:rPr>
          <w:alias w:val="Email and phone"/>
          <w:tag w:val="Email and phone"/>
          <w:id w:val="-2028480261"/>
          <w:placeholder>
            <w:docPart w:val="DefaultPlaceholder_-1854013440"/>
          </w:placeholder>
          <w:showingPlcHdr/>
          <w15:color w:val="FF0000"/>
        </w:sdtPr>
        <w:sdtContent>
          <w:r w:rsidR="006D2C22" w:rsidRPr="00785C71">
            <w:rPr>
              <w:rStyle w:val="Zstupntext"/>
            </w:rPr>
            <w:t>Klikněte nebo klepněte sem a zadejte text.</w:t>
          </w:r>
        </w:sdtContent>
      </w:sdt>
    </w:p>
    <w:p w14:paraId="49E16BEA" w14:textId="77777777" w:rsidR="000038F4" w:rsidRPr="003E6B80" w:rsidRDefault="000038F4"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IČO:</w:t>
      </w:r>
      <w:r w:rsidRPr="003E6B80">
        <w:rPr>
          <w:rFonts w:cs="Arial"/>
          <w:noProof/>
          <w:lang w:val="en-US"/>
        </w:rPr>
        <w:tab/>
      </w:r>
      <w:r w:rsidRPr="003E6B80">
        <w:rPr>
          <w:rFonts w:cs="Arial"/>
          <w:noProof/>
          <w:lang w:val="en-US"/>
        </w:rPr>
        <w:tab/>
        <w:t xml:space="preserve">  </w:t>
      </w:r>
      <w:r w:rsidRPr="003E6B80">
        <w:rPr>
          <w:rFonts w:cs="Arial"/>
          <w:bCs/>
          <w:noProof/>
          <w:lang w:val="en-US"/>
        </w:rPr>
        <w:t>60077344</w:t>
      </w:r>
    </w:p>
    <w:p w14:paraId="67F5D17D" w14:textId="77777777" w:rsidR="000038F4" w:rsidRPr="003E6B80" w:rsidRDefault="000038F4"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DIČ</w:t>
      </w:r>
      <w:r w:rsidR="00CC0EB3" w:rsidRPr="003E6B80">
        <w:rPr>
          <w:rFonts w:cs="Arial"/>
          <w:noProof/>
          <w:lang w:val="en-US"/>
        </w:rPr>
        <w:t xml:space="preserve"> (VAT):</w:t>
      </w:r>
      <w:r w:rsidR="00CC0EB3" w:rsidRPr="003E6B80">
        <w:rPr>
          <w:rFonts w:cs="Arial"/>
          <w:noProof/>
          <w:lang w:val="en-US"/>
        </w:rPr>
        <w:tab/>
        <w:t xml:space="preserve">  </w:t>
      </w:r>
      <w:r w:rsidRPr="003E6B80">
        <w:rPr>
          <w:rFonts w:cs="Arial"/>
          <w:noProof/>
          <w:lang w:val="en-US"/>
        </w:rPr>
        <w:t>CZ</w:t>
      </w:r>
      <w:r w:rsidRPr="003E6B80">
        <w:rPr>
          <w:rFonts w:cs="Arial"/>
          <w:bCs/>
          <w:noProof/>
          <w:lang w:val="en-US"/>
        </w:rPr>
        <w:t>60077344</w:t>
      </w:r>
      <w:r w:rsidRPr="003E6B80">
        <w:rPr>
          <w:rFonts w:cs="Arial"/>
          <w:noProof/>
          <w:lang w:val="en-US"/>
        </w:rPr>
        <w:tab/>
      </w:r>
    </w:p>
    <w:p w14:paraId="5C728E50" w14:textId="77777777" w:rsidR="000038F4" w:rsidRPr="003E6B80" w:rsidRDefault="00CC0EB3" w:rsidP="000038F4">
      <w:pPr>
        <w:tabs>
          <w:tab w:val="left" w:pos="3119"/>
          <w:tab w:val="left" w:pos="4320"/>
        </w:tabs>
        <w:spacing w:after="0" w:line="240" w:lineRule="auto"/>
        <w:ind w:left="900" w:hanging="900"/>
        <w:jc w:val="both"/>
        <w:rPr>
          <w:rFonts w:cs="Arial"/>
          <w:noProof/>
          <w:color w:val="222222"/>
          <w:shd w:val="clear" w:color="auto" w:fill="FFFFFF"/>
          <w:lang w:val="en-US"/>
        </w:rPr>
      </w:pPr>
      <w:r w:rsidRPr="003E6B80">
        <w:rPr>
          <w:rFonts w:cs="Arial"/>
          <w:noProof/>
          <w:lang w:val="en-US"/>
        </w:rPr>
        <w:t>Bank account:</w:t>
      </w:r>
      <w:r w:rsidRPr="003E6B80">
        <w:rPr>
          <w:rFonts w:cs="Arial"/>
          <w:noProof/>
          <w:lang w:val="en-US"/>
        </w:rPr>
        <w:tab/>
        <w:t xml:space="preserve">  </w:t>
      </w:r>
      <w:r w:rsidR="000038F4" w:rsidRPr="003E6B80">
        <w:rPr>
          <w:rFonts w:cs="Arial"/>
          <w:noProof/>
          <w:lang w:val="en-US"/>
        </w:rPr>
        <w:t>5002209089/5500 (Raiffeisenbank, a.s.)</w:t>
      </w:r>
    </w:p>
    <w:p w14:paraId="31CA6E1A" w14:textId="77777777" w:rsidR="000038F4" w:rsidRPr="003E6B80" w:rsidRDefault="00CC0EB3" w:rsidP="000038F4">
      <w:pPr>
        <w:tabs>
          <w:tab w:val="left" w:pos="3119"/>
          <w:tab w:val="left" w:pos="4320"/>
          <w:tab w:val="left" w:pos="8978"/>
        </w:tabs>
        <w:spacing w:after="0" w:line="240" w:lineRule="auto"/>
        <w:ind w:left="900" w:hanging="900"/>
        <w:jc w:val="both"/>
        <w:rPr>
          <w:rFonts w:cs="Arial"/>
          <w:noProof/>
          <w:lang w:val="en-US"/>
        </w:rPr>
      </w:pPr>
      <w:r w:rsidRPr="003E6B80">
        <w:rPr>
          <w:rFonts w:cs="Arial"/>
          <w:noProof/>
          <w:color w:val="222222"/>
          <w:shd w:val="clear" w:color="auto" w:fill="FFFFFF"/>
          <w:lang w:val="en-US"/>
        </w:rPr>
        <w:t xml:space="preserve">Data box </w:t>
      </w:r>
      <w:r w:rsidR="000038F4" w:rsidRPr="003E6B80">
        <w:rPr>
          <w:rFonts w:cs="Arial"/>
          <w:noProof/>
          <w:color w:val="222222"/>
          <w:shd w:val="clear" w:color="auto" w:fill="FFFFFF"/>
          <w:lang w:val="en-US"/>
        </w:rPr>
        <w:t>ID:</w:t>
      </w:r>
      <w:r w:rsidR="000038F4" w:rsidRPr="003E6B80">
        <w:rPr>
          <w:rFonts w:cs="Arial"/>
          <w:noProof/>
          <w:lang w:val="en-US"/>
        </w:rPr>
        <w:tab/>
      </w:r>
      <w:r w:rsidR="000038F4" w:rsidRPr="003E6B80">
        <w:rPr>
          <w:rFonts w:cs="Arial"/>
          <w:b/>
          <w:noProof/>
          <w:lang w:val="en-US"/>
        </w:rPr>
        <w:t xml:space="preserve"> </w:t>
      </w:r>
      <w:r w:rsidR="000038F4" w:rsidRPr="003E6B80">
        <w:rPr>
          <w:rFonts w:cs="Arial"/>
          <w:noProof/>
          <w:lang w:val="en-US"/>
        </w:rPr>
        <w:t xml:space="preserve"> r84nds8</w:t>
      </w:r>
      <w:r w:rsidR="000038F4" w:rsidRPr="003E6B80">
        <w:rPr>
          <w:rFonts w:cs="Arial"/>
          <w:noProof/>
          <w:lang w:val="en-US"/>
        </w:rPr>
        <w:tab/>
      </w:r>
      <w:r w:rsidR="000038F4" w:rsidRPr="003E6B80">
        <w:rPr>
          <w:rFonts w:cs="Arial"/>
          <w:noProof/>
          <w:lang w:val="en-US"/>
        </w:rPr>
        <w:tab/>
      </w:r>
    </w:p>
    <w:p w14:paraId="3DEEA985" w14:textId="77777777" w:rsidR="00C66D2B" w:rsidRPr="003E6B80" w:rsidRDefault="00C66D2B" w:rsidP="00C66D2B">
      <w:pPr>
        <w:spacing w:after="0"/>
        <w:ind w:left="567" w:hanging="567"/>
        <w:jc w:val="both"/>
        <w:rPr>
          <w:lang w:val="en-US"/>
        </w:rPr>
      </w:pPr>
      <w:r w:rsidRPr="003E6B80">
        <w:rPr>
          <w:lang w:val="en-US"/>
        </w:rPr>
        <w:t>(Hereafter also as “PROVIDER”)</w:t>
      </w:r>
    </w:p>
    <w:p w14:paraId="07EA3780" w14:textId="77777777" w:rsidR="000038F4" w:rsidRPr="003E6B80" w:rsidRDefault="000038F4" w:rsidP="000038F4">
      <w:pPr>
        <w:spacing w:after="0" w:line="240" w:lineRule="auto"/>
        <w:ind w:right="2529"/>
        <w:rPr>
          <w:rFonts w:cs="Calibri"/>
          <w:noProof/>
          <w:lang w:val="en-US"/>
        </w:rPr>
      </w:pPr>
      <w:r w:rsidRPr="003E6B80">
        <w:rPr>
          <w:rFonts w:cs="Calibri"/>
          <w:lang w:val="en-US"/>
        </w:rPr>
        <w:br/>
        <w:t>a</w:t>
      </w:r>
      <w:r w:rsidRPr="003E6B80">
        <w:rPr>
          <w:rFonts w:cs="Calibri"/>
          <w:lang w:val="en-US"/>
        </w:rPr>
        <w:br/>
      </w:r>
    </w:p>
    <w:p w14:paraId="3F5FD75B" w14:textId="202C8D85" w:rsidR="000038F4" w:rsidRPr="003E6B80" w:rsidRDefault="00C66D2B" w:rsidP="000038F4">
      <w:pPr>
        <w:tabs>
          <w:tab w:val="left" w:pos="3119"/>
        </w:tabs>
        <w:spacing w:after="0" w:line="240" w:lineRule="auto"/>
        <w:ind w:left="2160" w:hanging="2160"/>
        <w:jc w:val="both"/>
        <w:rPr>
          <w:rFonts w:cs="Arial"/>
          <w:noProof/>
          <w:lang w:val="en-US"/>
        </w:rPr>
      </w:pPr>
      <w:r w:rsidRPr="003E6B80">
        <w:rPr>
          <w:rFonts w:cs="Arial"/>
          <w:b/>
          <w:noProof/>
          <w:lang w:val="en-US"/>
        </w:rPr>
        <w:t>Receiver</w:t>
      </w:r>
      <w:r w:rsidR="000038F4" w:rsidRPr="003E6B80">
        <w:rPr>
          <w:rFonts w:cs="Arial"/>
          <w:b/>
          <w:noProof/>
          <w:lang w:val="en-US"/>
        </w:rPr>
        <w:t>:</w:t>
      </w:r>
      <w:r w:rsidR="000038F4" w:rsidRPr="003E6B80">
        <w:rPr>
          <w:rFonts w:cs="Arial"/>
          <w:b/>
          <w:noProof/>
          <w:lang w:val="en-US"/>
        </w:rPr>
        <w:tab/>
      </w:r>
      <w:r w:rsidR="000038F4" w:rsidRPr="003E6B80">
        <w:rPr>
          <w:rFonts w:cs="Arial"/>
          <w:b/>
          <w:noProof/>
          <w:lang w:val="en-US"/>
        </w:rPr>
        <w:tab/>
        <w:t xml:space="preserve">  </w:t>
      </w:r>
      <w:sdt>
        <w:sdtPr>
          <w:rPr>
            <w:rStyle w:val="Styl1"/>
          </w:rPr>
          <w:alias w:val="cOMPANY NAME"/>
          <w:tag w:val="cOMPANY NAME"/>
          <w:id w:val="1763574961"/>
          <w:placeholder>
            <w:docPart w:val="DefaultPlaceholder_-1854013440"/>
          </w:placeholder>
          <w:showingPlcHdr/>
          <w15:color w:val="FF0000"/>
        </w:sdtPr>
        <w:sdtEndPr>
          <w:rPr>
            <w:rStyle w:val="Standardnpsmoodstavce"/>
            <w:rFonts w:ascii="Calibri" w:hAnsi="Calibri" w:cs="Arial"/>
            <w:noProof/>
            <w:lang w:val="en-US"/>
          </w:rPr>
        </w:sdtEndPr>
        <w:sdtContent>
          <w:r w:rsidR="006D2C22" w:rsidRPr="00785C71">
            <w:rPr>
              <w:rStyle w:val="Zstupntext"/>
            </w:rPr>
            <w:t>Klikněte nebo klepněte sem a zadejte text.</w:t>
          </w:r>
        </w:sdtContent>
      </w:sdt>
    </w:p>
    <w:p w14:paraId="5AD59E31" w14:textId="1E5FB516" w:rsidR="000038F4" w:rsidRPr="003E6B80" w:rsidRDefault="00C66D2B"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Address</w:t>
      </w:r>
      <w:r w:rsidR="000038F4" w:rsidRPr="003E6B80">
        <w:rPr>
          <w:rFonts w:cs="Arial"/>
          <w:noProof/>
          <w:lang w:val="en-US"/>
        </w:rPr>
        <w:t>:</w:t>
      </w:r>
      <w:r w:rsidR="000038F4" w:rsidRPr="003E6B80">
        <w:rPr>
          <w:rFonts w:cs="Arial"/>
          <w:noProof/>
          <w:lang w:val="en-US"/>
        </w:rPr>
        <w:tab/>
      </w:r>
      <w:r w:rsidR="000038F4" w:rsidRPr="003E6B80">
        <w:rPr>
          <w:rFonts w:cs="Arial"/>
          <w:noProof/>
          <w:lang w:val="en-US"/>
        </w:rPr>
        <w:tab/>
        <w:t xml:space="preserve">  </w:t>
      </w:r>
      <w:sdt>
        <w:sdtPr>
          <w:rPr>
            <w:rFonts w:cs="Arial"/>
            <w:noProof/>
            <w:lang w:val="en-US"/>
          </w:rPr>
          <w:id w:val="-1715261897"/>
          <w:placeholder>
            <w:docPart w:val="DefaultPlaceholder_-1854013440"/>
          </w:placeholder>
          <w:showingPlcHdr/>
        </w:sdtPr>
        <w:sdtContent>
          <w:r w:rsidR="006D2C22" w:rsidRPr="00785C71">
            <w:rPr>
              <w:rStyle w:val="Zstupntext"/>
            </w:rPr>
            <w:t>Klikněte nebo klepněte sem a zadejte text.</w:t>
          </w:r>
        </w:sdtContent>
      </w:sdt>
    </w:p>
    <w:p w14:paraId="5022995D" w14:textId="12DB6264" w:rsidR="000038F4" w:rsidRPr="003E6B80" w:rsidRDefault="00C66D2B" w:rsidP="000038F4">
      <w:pPr>
        <w:tabs>
          <w:tab w:val="left" w:pos="3119"/>
          <w:tab w:val="left" w:pos="4320"/>
        </w:tabs>
        <w:spacing w:after="0" w:line="240" w:lineRule="auto"/>
        <w:ind w:left="900" w:hanging="900"/>
        <w:jc w:val="both"/>
        <w:rPr>
          <w:rFonts w:cs="Arial"/>
          <w:noProof/>
          <w:lang w:val="en-US"/>
        </w:rPr>
      </w:pPr>
      <w:r w:rsidRPr="003E6B80">
        <w:rPr>
          <w:rFonts w:cs="Arial"/>
          <w:noProof/>
          <w:color w:val="222222"/>
          <w:shd w:val="clear" w:color="auto" w:fill="FFFFFF"/>
          <w:lang w:val="en-US"/>
        </w:rPr>
        <w:t>Statutory authority</w:t>
      </w:r>
      <w:r w:rsidR="000038F4" w:rsidRPr="003E6B80">
        <w:rPr>
          <w:rFonts w:cs="Arial"/>
          <w:noProof/>
          <w:color w:val="222222"/>
          <w:shd w:val="clear" w:color="auto" w:fill="FFFFFF"/>
          <w:lang w:val="en-US"/>
        </w:rPr>
        <w:t xml:space="preserve">: </w:t>
      </w:r>
      <w:r w:rsidRPr="003E6B80">
        <w:rPr>
          <w:rFonts w:cs="Arial"/>
          <w:noProof/>
          <w:color w:val="222222"/>
          <w:shd w:val="clear" w:color="auto" w:fill="FFFFFF"/>
          <w:lang w:val="en-US"/>
        </w:rPr>
        <w:t xml:space="preserve">                            </w:t>
      </w:r>
      <w:sdt>
        <w:sdtPr>
          <w:rPr>
            <w:rFonts w:cs="Arial"/>
            <w:noProof/>
            <w:color w:val="222222"/>
            <w:shd w:val="clear" w:color="auto" w:fill="FFFFFF"/>
            <w:lang w:val="en-US"/>
          </w:rPr>
          <w:alias w:val="nAME"/>
          <w:tag w:val="nAME"/>
          <w:id w:val="-153617814"/>
          <w:placeholder>
            <w:docPart w:val="DefaultPlaceholder_-1854013440"/>
          </w:placeholder>
          <w:showingPlcHdr/>
          <w15:color w:val="FF0000"/>
        </w:sdtPr>
        <w:sdtContent>
          <w:r w:rsidR="006D2C22" w:rsidRPr="00785C71">
            <w:rPr>
              <w:rStyle w:val="Zstupntext"/>
            </w:rPr>
            <w:t>Klikněte nebo klepněte sem a zadejte text.</w:t>
          </w:r>
        </w:sdtContent>
      </w:sdt>
    </w:p>
    <w:p w14:paraId="5A625D46" w14:textId="2415DC57" w:rsidR="000038F4" w:rsidRPr="003E6B80" w:rsidRDefault="00C66D2B" w:rsidP="006D2C22">
      <w:pPr>
        <w:tabs>
          <w:tab w:val="left" w:pos="3119"/>
          <w:tab w:val="left" w:pos="4320"/>
        </w:tabs>
        <w:spacing w:after="0" w:line="240" w:lineRule="auto"/>
        <w:rPr>
          <w:noProof/>
          <w:lang w:val="en-US"/>
        </w:rPr>
      </w:pPr>
      <w:r w:rsidRPr="003E6B80">
        <w:rPr>
          <w:rFonts w:cs="Arial"/>
          <w:bCs/>
          <w:noProof/>
          <w:lang w:val="en-US"/>
        </w:rPr>
        <w:t>Head of collection</w:t>
      </w:r>
      <w:r w:rsidR="000038F4" w:rsidRPr="003E6B80">
        <w:rPr>
          <w:rFonts w:cs="Arial"/>
          <w:bCs/>
          <w:noProof/>
          <w:lang w:val="en-US"/>
        </w:rPr>
        <w:t xml:space="preserve">:  </w:t>
      </w:r>
      <w:r w:rsidR="000038F4" w:rsidRPr="003E6B80">
        <w:rPr>
          <w:rFonts w:cs="Arial"/>
          <w:bCs/>
          <w:noProof/>
          <w:lang w:val="en-US"/>
        </w:rPr>
        <w:tab/>
        <w:t xml:space="preserve">  </w:t>
      </w:r>
      <w:sdt>
        <w:sdtPr>
          <w:rPr>
            <w:rFonts w:cs="Arial"/>
            <w:bCs/>
            <w:noProof/>
            <w:lang w:val="en-US"/>
          </w:rPr>
          <w:alias w:val="nAME"/>
          <w:tag w:val="nAME"/>
          <w:id w:val="-1316719210"/>
          <w:placeholder>
            <w:docPart w:val="DefaultPlaceholder_-1854013440"/>
          </w:placeholder>
          <w:showingPlcHdr/>
        </w:sdtPr>
        <w:sdtContent>
          <w:r w:rsidR="006D2C22" w:rsidRPr="00785C71">
            <w:rPr>
              <w:rStyle w:val="Zstupntext"/>
            </w:rPr>
            <w:t>Klikněte nebo klepněte sem a zadejte text.</w:t>
          </w:r>
        </w:sdtContent>
      </w:sdt>
      <w:r w:rsidR="000038F4" w:rsidRPr="003E6B80">
        <w:rPr>
          <w:rFonts w:cs="Arial"/>
          <w:bCs/>
          <w:noProof/>
          <w:lang w:val="en-US"/>
        </w:rPr>
        <w:br/>
      </w:r>
      <w:r w:rsidRPr="003E6B80">
        <w:rPr>
          <w:rFonts w:cs="Arial"/>
          <w:bCs/>
          <w:noProof/>
          <w:lang w:val="en-US"/>
        </w:rPr>
        <w:t>Head of collection contact</w:t>
      </w:r>
      <w:r w:rsidR="000038F4" w:rsidRPr="003E6B80">
        <w:rPr>
          <w:noProof/>
          <w:lang w:val="en-US"/>
        </w:rPr>
        <w:t>:</w:t>
      </w:r>
      <w:r w:rsidR="000038F4" w:rsidRPr="003E6B80">
        <w:rPr>
          <w:noProof/>
          <w:lang w:val="en-US"/>
        </w:rPr>
        <w:tab/>
        <w:t xml:space="preserve">  </w:t>
      </w:r>
      <w:sdt>
        <w:sdtPr>
          <w:rPr>
            <w:noProof/>
            <w:lang w:val="en-US"/>
          </w:rPr>
          <w:alias w:val="Email and phone"/>
          <w:tag w:val="Email and phone"/>
          <w:id w:val="-1126385097"/>
          <w:placeholder>
            <w:docPart w:val="DefaultPlaceholder_-1854013440"/>
          </w:placeholder>
          <w:showingPlcHdr/>
          <w15:color w:val="FF0000"/>
        </w:sdtPr>
        <w:sdtContent>
          <w:r w:rsidR="006D2C22" w:rsidRPr="00785C71">
            <w:rPr>
              <w:rStyle w:val="Zstupntext"/>
            </w:rPr>
            <w:t>Klikněte nebo klepněte sem a zadejte text.</w:t>
          </w:r>
        </w:sdtContent>
      </w:sdt>
    </w:p>
    <w:p w14:paraId="0AA13421" w14:textId="1FF05094" w:rsidR="000038F4" w:rsidRPr="003E6B80" w:rsidRDefault="000038F4"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IČO:</w:t>
      </w:r>
      <w:r w:rsidRPr="003E6B80">
        <w:rPr>
          <w:rFonts w:cs="Arial"/>
          <w:noProof/>
          <w:lang w:val="en-US"/>
        </w:rPr>
        <w:tab/>
      </w:r>
      <w:r w:rsidRPr="003E6B80">
        <w:rPr>
          <w:rFonts w:cs="Arial"/>
          <w:noProof/>
          <w:lang w:val="en-US"/>
        </w:rPr>
        <w:tab/>
        <w:t xml:space="preserve">  </w:t>
      </w:r>
      <w:sdt>
        <w:sdtPr>
          <w:rPr>
            <w:rFonts w:cs="Arial"/>
            <w:noProof/>
            <w:lang w:val="en-US"/>
          </w:rPr>
          <w:alias w:val="VAT"/>
          <w:tag w:val="VAT"/>
          <w:id w:val="-1929881067"/>
          <w:placeholder>
            <w:docPart w:val="DefaultPlaceholder_-1854013440"/>
          </w:placeholder>
          <w:showingPlcHdr/>
        </w:sdtPr>
        <w:sdtContent>
          <w:r w:rsidR="00A90C18" w:rsidRPr="00785C71">
            <w:rPr>
              <w:rStyle w:val="Zstupntext"/>
            </w:rPr>
            <w:t>Klikněte nebo klepněte sem a zadejte text.</w:t>
          </w:r>
        </w:sdtContent>
      </w:sdt>
    </w:p>
    <w:p w14:paraId="65598677" w14:textId="30D26FF2" w:rsidR="000038F4" w:rsidRPr="003E6B80" w:rsidRDefault="000038F4" w:rsidP="000038F4">
      <w:pPr>
        <w:tabs>
          <w:tab w:val="left" w:pos="3119"/>
          <w:tab w:val="left" w:pos="4320"/>
        </w:tabs>
        <w:spacing w:after="0" w:line="240" w:lineRule="auto"/>
        <w:ind w:left="900" w:hanging="900"/>
        <w:jc w:val="both"/>
        <w:rPr>
          <w:rFonts w:cs="Arial"/>
          <w:noProof/>
          <w:lang w:val="en-US"/>
        </w:rPr>
      </w:pPr>
      <w:r w:rsidRPr="003E6B80">
        <w:rPr>
          <w:rFonts w:cs="Arial"/>
          <w:noProof/>
          <w:lang w:val="en-US"/>
        </w:rPr>
        <w:t>DIČ</w:t>
      </w:r>
      <w:r w:rsidR="00C66D2B" w:rsidRPr="003E6B80">
        <w:rPr>
          <w:rFonts w:cs="Arial"/>
          <w:noProof/>
          <w:lang w:val="en-US"/>
        </w:rPr>
        <w:t xml:space="preserve"> (VAT):</w:t>
      </w:r>
      <w:r w:rsidR="00C66D2B" w:rsidRPr="003E6B80">
        <w:rPr>
          <w:rFonts w:cs="Arial"/>
          <w:noProof/>
          <w:lang w:val="en-US"/>
        </w:rPr>
        <w:tab/>
        <w:t xml:space="preserve"> </w:t>
      </w:r>
      <w:r w:rsidRPr="003E6B80">
        <w:rPr>
          <w:rFonts w:cs="Arial"/>
          <w:noProof/>
          <w:lang w:val="en-US"/>
        </w:rPr>
        <w:t xml:space="preserve"> </w:t>
      </w:r>
      <w:sdt>
        <w:sdtPr>
          <w:rPr>
            <w:rFonts w:cs="Arial"/>
            <w:noProof/>
            <w:lang w:val="en-US"/>
          </w:rPr>
          <w:id w:val="-1724518055"/>
          <w:placeholder>
            <w:docPart w:val="DefaultPlaceholder_-1854013440"/>
          </w:placeholder>
          <w:showingPlcHdr/>
        </w:sdtPr>
        <w:sdtContent>
          <w:r w:rsidR="00A90C18" w:rsidRPr="00785C71">
            <w:rPr>
              <w:rStyle w:val="Zstupntext"/>
            </w:rPr>
            <w:t>Klikněte nebo klepněte sem a zadejte text.</w:t>
          </w:r>
        </w:sdtContent>
      </w:sdt>
      <w:r w:rsidRPr="003E6B80">
        <w:rPr>
          <w:rFonts w:cs="Arial"/>
          <w:noProof/>
          <w:lang w:val="en-US"/>
        </w:rPr>
        <w:tab/>
      </w:r>
    </w:p>
    <w:p w14:paraId="36887114" w14:textId="6A2DE8B3" w:rsidR="000038F4" w:rsidRPr="003E6B80" w:rsidRDefault="00C66D2B" w:rsidP="000038F4">
      <w:pPr>
        <w:tabs>
          <w:tab w:val="left" w:pos="3119"/>
          <w:tab w:val="left" w:pos="4320"/>
        </w:tabs>
        <w:spacing w:after="0" w:line="240" w:lineRule="auto"/>
        <w:ind w:left="900" w:hanging="900"/>
        <w:jc w:val="both"/>
        <w:rPr>
          <w:rFonts w:cs="Arial"/>
          <w:noProof/>
          <w:color w:val="222222"/>
          <w:shd w:val="clear" w:color="auto" w:fill="FFFFFF"/>
          <w:lang w:val="en-US"/>
        </w:rPr>
      </w:pPr>
      <w:r w:rsidRPr="003E6B80">
        <w:rPr>
          <w:rFonts w:cs="Arial"/>
          <w:noProof/>
          <w:lang w:val="en-US"/>
        </w:rPr>
        <w:t>Bank account:</w:t>
      </w:r>
      <w:r w:rsidRPr="003E6B80">
        <w:rPr>
          <w:rFonts w:cs="Arial"/>
          <w:noProof/>
          <w:lang w:val="en-US"/>
        </w:rPr>
        <w:tab/>
        <w:t xml:space="preserve">  </w:t>
      </w:r>
      <w:sdt>
        <w:sdtPr>
          <w:rPr>
            <w:rFonts w:cs="Arial"/>
            <w:noProof/>
            <w:lang w:val="en-US"/>
          </w:rPr>
          <w:alias w:val="Bank account"/>
          <w:tag w:val="Bank account"/>
          <w:id w:val="-1885398634"/>
          <w:placeholder>
            <w:docPart w:val="DefaultPlaceholder_-1854013440"/>
          </w:placeholder>
          <w:showingPlcHdr/>
        </w:sdtPr>
        <w:sdtContent>
          <w:r w:rsidR="00A90C18" w:rsidRPr="00785C71">
            <w:rPr>
              <w:rStyle w:val="Zstupntext"/>
            </w:rPr>
            <w:t>Klikněte nebo klepněte sem a zadejte text.</w:t>
          </w:r>
        </w:sdtContent>
      </w:sdt>
    </w:p>
    <w:p w14:paraId="2B66CAAF" w14:textId="4A0B068F" w:rsidR="000038F4" w:rsidRPr="003E6B80" w:rsidRDefault="00C66D2B" w:rsidP="000038F4">
      <w:pPr>
        <w:tabs>
          <w:tab w:val="left" w:pos="3119"/>
          <w:tab w:val="left" w:pos="4320"/>
        </w:tabs>
        <w:spacing w:after="0" w:line="240" w:lineRule="auto"/>
        <w:ind w:left="900" w:hanging="900"/>
        <w:jc w:val="both"/>
        <w:rPr>
          <w:rFonts w:cs="Arial"/>
          <w:noProof/>
          <w:lang w:val="en-US"/>
        </w:rPr>
      </w:pPr>
      <w:r w:rsidRPr="003E6B80">
        <w:rPr>
          <w:rFonts w:cs="Arial"/>
          <w:noProof/>
          <w:color w:val="222222"/>
          <w:shd w:val="clear" w:color="auto" w:fill="FFFFFF"/>
          <w:lang w:val="en-US"/>
        </w:rPr>
        <w:t xml:space="preserve">Data box </w:t>
      </w:r>
      <w:r w:rsidR="000038F4" w:rsidRPr="003E6B80">
        <w:rPr>
          <w:rFonts w:cs="Arial"/>
          <w:noProof/>
          <w:color w:val="222222"/>
          <w:shd w:val="clear" w:color="auto" w:fill="FFFFFF"/>
          <w:lang w:val="en-US"/>
        </w:rPr>
        <w:t>ID:</w:t>
      </w:r>
      <w:r w:rsidR="000038F4" w:rsidRPr="003E6B80">
        <w:rPr>
          <w:rFonts w:cs="Arial"/>
          <w:noProof/>
          <w:lang w:val="en-US"/>
        </w:rPr>
        <w:tab/>
      </w:r>
      <w:r w:rsidR="000038F4" w:rsidRPr="003E6B80">
        <w:rPr>
          <w:rFonts w:cs="Arial"/>
          <w:b/>
          <w:noProof/>
          <w:lang w:val="en-US"/>
        </w:rPr>
        <w:t xml:space="preserve"> </w:t>
      </w:r>
      <w:r w:rsidR="000038F4" w:rsidRPr="003E6B80">
        <w:rPr>
          <w:rFonts w:cs="Arial"/>
          <w:noProof/>
          <w:lang w:val="en-US"/>
        </w:rPr>
        <w:t xml:space="preserve"> </w:t>
      </w:r>
      <w:sdt>
        <w:sdtPr>
          <w:rPr>
            <w:rFonts w:cs="Arial"/>
            <w:noProof/>
            <w:lang w:val="en-US"/>
          </w:rPr>
          <w:alias w:val="ID"/>
          <w:tag w:val="ID"/>
          <w:id w:val="-877001916"/>
          <w:placeholder>
            <w:docPart w:val="DefaultPlaceholder_-1854013440"/>
          </w:placeholder>
          <w:showingPlcHdr/>
        </w:sdtPr>
        <w:sdtContent>
          <w:r w:rsidR="00A90C18" w:rsidRPr="00785C71">
            <w:rPr>
              <w:rStyle w:val="Zstupntext"/>
            </w:rPr>
            <w:t>Klikněte nebo klepněte sem a zadejte text.</w:t>
          </w:r>
        </w:sdtContent>
      </w:sdt>
      <w:r w:rsidR="000038F4" w:rsidRPr="003E6B80">
        <w:rPr>
          <w:rFonts w:cs="Arial"/>
          <w:noProof/>
          <w:lang w:val="en-US"/>
        </w:rPr>
        <w:tab/>
      </w:r>
    </w:p>
    <w:p w14:paraId="217A5AD1" w14:textId="77777777" w:rsidR="00C66D2B" w:rsidRPr="003E6B80" w:rsidRDefault="00C66D2B" w:rsidP="00C66D2B">
      <w:pPr>
        <w:spacing w:after="0"/>
        <w:ind w:left="567" w:hanging="567"/>
        <w:jc w:val="both"/>
        <w:rPr>
          <w:lang w:val="en-US"/>
        </w:rPr>
      </w:pPr>
      <w:r w:rsidRPr="003E6B80">
        <w:rPr>
          <w:lang w:val="en-US"/>
        </w:rPr>
        <w:t>(Hereafter also as “RECEIVER”)</w:t>
      </w:r>
    </w:p>
    <w:p w14:paraId="6DFAC316" w14:textId="77777777" w:rsidR="000038F4" w:rsidRPr="003E6B80" w:rsidRDefault="000038F4" w:rsidP="00C66D2B">
      <w:pPr>
        <w:spacing w:after="0"/>
        <w:ind w:left="567" w:hanging="567"/>
        <w:jc w:val="both"/>
        <w:rPr>
          <w:b/>
          <w:sz w:val="24"/>
          <w:szCs w:val="24"/>
          <w:lang w:val="en-US"/>
        </w:rPr>
      </w:pPr>
    </w:p>
    <w:p w14:paraId="481B27EA" w14:textId="77777777" w:rsidR="00A639F4" w:rsidRPr="003E6B80" w:rsidRDefault="00A639F4" w:rsidP="00A639F4">
      <w:pPr>
        <w:spacing w:after="0"/>
        <w:ind w:left="567" w:hanging="567"/>
        <w:jc w:val="both"/>
        <w:rPr>
          <w:lang w:val="en-US"/>
        </w:rPr>
      </w:pPr>
    </w:p>
    <w:p w14:paraId="54D71ED6" w14:textId="77777777" w:rsidR="00A639F4" w:rsidRPr="003E6B80" w:rsidRDefault="00A639F4" w:rsidP="00A639F4">
      <w:pPr>
        <w:spacing w:after="0"/>
        <w:ind w:left="567" w:hanging="567"/>
        <w:jc w:val="both"/>
        <w:rPr>
          <w:lang w:val="en-US"/>
        </w:rPr>
      </w:pPr>
    </w:p>
    <w:p w14:paraId="5BC6E7FC" w14:textId="77777777" w:rsidR="00A639F4" w:rsidRPr="003E6B80" w:rsidRDefault="00A639F4" w:rsidP="0073016C">
      <w:pPr>
        <w:pBdr>
          <w:bottom w:val="single" w:sz="4" w:space="1" w:color="auto"/>
        </w:pBdr>
        <w:spacing w:after="0"/>
        <w:ind w:left="567" w:hanging="567"/>
        <w:jc w:val="both"/>
        <w:rPr>
          <w:lang w:val="en-US"/>
        </w:rPr>
      </w:pPr>
      <w:r w:rsidRPr="003E6B80">
        <w:rPr>
          <w:lang w:val="en-US"/>
        </w:rPr>
        <w:tab/>
        <w:t>Enter into this Material Transfer Agreement (the “AGREEMENT”) dated as seen on the signature page:</w:t>
      </w:r>
    </w:p>
    <w:p w14:paraId="78BE8C21" w14:textId="77777777" w:rsidR="00A639F4" w:rsidRPr="003E6B80" w:rsidRDefault="00A639F4" w:rsidP="00A639F4">
      <w:pPr>
        <w:spacing w:after="0"/>
        <w:ind w:left="567" w:hanging="567"/>
        <w:jc w:val="both"/>
        <w:rPr>
          <w:lang w:val="en-US"/>
        </w:rPr>
      </w:pPr>
    </w:p>
    <w:p w14:paraId="4112C92C" w14:textId="77777777" w:rsidR="00A639F4" w:rsidRPr="003E6B80" w:rsidRDefault="00A639F4" w:rsidP="00A639F4">
      <w:pPr>
        <w:spacing w:after="0"/>
        <w:ind w:left="567" w:hanging="567"/>
        <w:jc w:val="center"/>
        <w:rPr>
          <w:b/>
          <w:lang w:val="en-US"/>
        </w:rPr>
      </w:pPr>
      <w:r w:rsidRPr="003E6B80">
        <w:rPr>
          <w:b/>
          <w:lang w:val="en-US"/>
        </w:rPr>
        <w:t>I. The Subject of the AGREEMENT</w:t>
      </w:r>
    </w:p>
    <w:p w14:paraId="08BC6824" w14:textId="77777777" w:rsidR="00A639F4" w:rsidRPr="003E6B80" w:rsidRDefault="00A639F4" w:rsidP="00A639F4">
      <w:pPr>
        <w:spacing w:after="0"/>
        <w:ind w:left="567" w:hanging="567"/>
        <w:jc w:val="both"/>
        <w:rPr>
          <w:lang w:val="en-US"/>
        </w:rPr>
      </w:pPr>
      <w:r w:rsidRPr="003E6B80">
        <w:rPr>
          <w:lang w:val="en-US"/>
        </w:rPr>
        <w:t>1.1.</w:t>
      </w:r>
      <w:r w:rsidRPr="003E6B80">
        <w:rPr>
          <w:lang w:val="en-US"/>
        </w:rPr>
        <w:tab/>
        <w:t xml:space="preserve">PROVIDER agrees to provide RECEIVER with a PROVIDER owned </w:t>
      </w:r>
      <w:r w:rsidR="004B0582" w:rsidRPr="003E6B80">
        <w:rPr>
          <w:lang w:val="en-US"/>
        </w:rPr>
        <w:t>M</w:t>
      </w:r>
      <w:r w:rsidRPr="003E6B80">
        <w:rPr>
          <w:lang w:val="en-US"/>
        </w:rPr>
        <w:t>ATERIAL for research purposes only.</w:t>
      </w:r>
      <w:r w:rsidR="005A61AA" w:rsidRPr="003E6B80">
        <w:rPr>
          <w:lang w:val="en-US"/>
        </w:rPr>
        <w:t xml:space="preserve"> </w:t>
      </w:r>
    </w:p>
    <w:p w14:paraId="3EF3E7AC" w14:textId="77777777" w:rsidR="00A639F4" w:rsidRPr="003E6B80" w:rsidRDefault="00A639F4" w:rsidP="00A639F4">
      <w:pPr>
        <w:spacing w:after="0"/>
        <w:ind w:left="567" w:hanging="567"/>
        <w:jc w:val="both"/>
        <w:rPr>
          <w:lang w:val="en-US"/>
        </w:rPr>
      </w:pPr>
    </w:p>
    <w:p w14:paraId="2E0B8CF9" w14:textId="77777777" w:rsidR="00A639F4" w:rsidRPr="003E6B80" w:rsidRDefault="00A639F4" w:rsidP="00A639F4">
      <w:pPr>
        <w:spacing w:after="0"/>
        <w:ind w:left="567" w:hanging="567"/>
        <w:jc w:val="center"/>
        <w:rPr>
          <w:b/>
          <w:lang w:val="en-US"/>
        </w:rPr>
      </w:pPr>
      <w:r w:rsidRPr="003E6B80">
        <w:rPr>
          <w:b/>
          <w:lang w:val="en-US"/>
        </w:rPr>
        <w:t xml:space="preserve">II. The </w:t>
      </w:r>
      <w:r w:rsidR="00FD3654" w:rsidRPr="003E6B80">
        <w:rPr>
          <w:b/>
          <w:lang w:val="en-US"/>
        </w:rPr>
        <w:t xml:space="preserve">Price and </w:t>
      </w:r>
      <w:r w:rsidRPr="003E6B80">
        <w:rPr>
          <w:b/>
          <w:lang w:val="en-US"/>
        </w:rPr>
        <w:t>Terms of the AGREEMENT</w:t>
      </w:r>
    </w:p>
    <w:p w14:paraId="0C2BFDFC" w14:textId="77777777" w:rsidR="005A61AA" w:rsidRPr="003E6B80" w:rsidRDefault="00A639F4" w:rsidP="00A639F4">
      <w:pPr>
        <w:spacing w:after="0"/>
        <w:ind w:left="567" w:hanging="567"/>
        <w:jc w:val="both"/>
        <w:rPr>
          <w:lang w:val="en-US"/>
        </w:rPr>
      </w:pPr>
      <w:r w:rsidRPr="003E6B80">
        <w:rPr>
          <w:lang w:val="en-US"/>
        </w:rPr>
        <w:t xml:space="preserve">2.1. </w:t>
      </w:r>
      <w:r w:rsidRPr="003E6B80">
        <w:rPr>
          <w:lang w:val="en-US"/>
        </w:rPr>
        <w:tab/>
        <w:t xml:space="preserve">The MATERIAL will be provided after signature of this AGREEMENT in a form </w:t>
      </w:r>
      <w:r w:rsidR="005A61AA" w:rsidRPr="003E6B80">
        <w:rPr>
          <w:lang w:val="en-US"/>
        </w:rPr>
        <w:t>and terms that are specified in Annex 1 of this AGREEMENT.</w:t>
      </w:r>
    </w:p>
    <w:p w14:paraId="0EBB51A4" w14:textId="77777777" w:rsidR="00A639F4" w:rsidRPr="003E6B80" w:rsidRDefault="00A639F4" w:rsidP="00A639F4">
      <w:pPr>
        <w:spacing w:after="0"/>
        <w:ind w:left="567" w:hanging="567"/>
        <w:jc w:val="both"/>
        <w:rPr>
          <w:lang w:val="en-US"/>
        </w:rPr>
      </w:pPr>
      <w:r w:rsidRPr="003E6B80">
        <w:rPr>
          <w:lang w:val="en-US"/>
        </w:rPr>
        <w:t>2.2.</w:t>
      </w:r>
      <w:r w:rsidRPr="003E6B80">
        <w:rPr>
          <w:lang w:val="en-US"/>
        </w:rPr>
        <w:tab/>
        <w:t>The MATERIAL is provided to the RECEIVER solely for the purpose of research</w:t>
      </w:r>
      <w:r w:rsidR="00586E71" w:rsidRPr="003E6B80">
        <w:rPr>
          <w:lang w:val="en-US"/>
        </w:rPr>
        <w:t>,</w:t>
      </w:r>
      <w:r w:rsidRPr="003E6B80">
        <w:rPr>
          <w:lang w:val="en-US"/>
        </w:rPr>
        <w:t xml:space="preserve"> </w:t>
      </w:r>
      <w:r w:rsidR="00A03A3A" w:rsidRPr="003E6B80">
        <w:rPr>
          <w:lang w:val="en-US"/>
        </w:rPr>
        <w:t>educ</w:t>
      </w:r>
      <w:r w:rsidR="00757697" w:rsidRPr="003E6B80">
        <w:rPr>
          <w:lang w:val="en-US"/>
        </w:rPr>
        <w:t>at</w:t>
      </w:r>
      <w:r w:rsidR="00A03A3A" w:rsidRPr="003E6B80">
        <w:rPr>
          <w:lang w:val="en-US"/>
        </w:rPr>
        <w:t xml:space="preserve">ional and </w:t>
      </w:r>
      <w:r w:rsidRPr="003E6B80">
        <w:rPr>
          <w:lang w:val="en-US"/>
        </w:rPr>
        <w:t>scientific</w:t>
      </w:r>
      <w:r w:rsidR="00586E71" w:rsidRPr="003E6B80">
        <w:rPr>
          <w:lang w:val="en-US"/>
        </w:rPr>
        <w:t xml:space="preserve"> </w:t>
      </w:r>
      <w:r w:rsidRPr="003E6B80">
        <w:rPr>
          <w:lang w:val="en-US"/>
        </w:rPr>
        <w:t>evaluation</w:t>
      </w:r>
      <w:r w:rsidR="00417938" w:rsidRPr="003E6B80">
        <w:rPr>
          <w:lang w:val="en-US"/>
        </w:rPr>
        <w:t xml:space="preserve"> </w:t>
      </w:r>
      <w:r w:rsidRPr="003E6B80">
        <w:rPr>
          <w:lang w:val="en-US"/>
        </w:rPr>
        <w:t xml:space="preserve">of the properties of the MATERIAL and RECEIVER's assessment of broadening its interest in collaboration with PROVIDER involving the MATERIAL. RECEIVER agrees not to use the MATERIAL or the results of its assessment of the MATERIAL for any other purpose without the prior written consent of PROVIDER. Nothing herein shall be deemed to grant RECEIVER rights under any patent or other proprietary rights of the PROVIDER. RECEIVER understands that the MATERIAL is for </w:t>
      </w:r>
      <w:r w:rsidRPr="003E6B80">
        <w:rPr>
          <w:lang w:val="en-US"/>
        </w:rPr>
        <w:lastRenderedPageBreak/>
        <w:t>evaluation of its biological properties only, and agrees that the MATERIAL will not be administered to humans in any manner or form and is not used in any form that would cause environmental damages.</w:t>
      </w:r>
    </w:p>
    <w:p w14:paraId="4337B0AF" w14:textId="77777777" w:rsidR="00A639F4" w:rsidRPr="003E6B80" w:rsidRDefault="00A639F4" w:rsidP="00A639F4">
      <w:pPr>
        <w:spacing w:after="0"/>
        <w:ind w:left="567" w:hanging="567"/>
        <w:jc w:val="both"/>
        <w:rPr>
          <w:lang w:val="en-US"/>
        </w:rPr>
      </w:pPr>
      <w:r w:rsidRPr="003E6B80">
        <w:rPr>
          <w:lang w:val="en-US"/>
        </w:rPr>
        <w:t>2.3.</w:t>
      </w:r>
      <w:r w:rsidRPr="003E6B80">
        <w:rPr>
          <w:lang w:val="en-US"/>
        </w:rPr>
        <w:tab/>
        <w:t>RECEIVER agrees that the MATERIAL will remain the sole property of PROVIDER and will be destroyed when this agreement expires. At the request of PROVIDER, RECEIVER will de</w:t>
      </w:r>
      <w:r w:rsidRPr="003E6B80">
        <w:rPr>
          <w:lang w:val="en-US"/>
        </w:rPr>
        <w:softHyphen/>
        <w:t>stroy or return all remaining MATERIAL to PROVIDER at any earlier date, but not within 90 days of RECEIVER’s receipt of the MATERIAL.</w:t>
      </w:r>
    </w:p>
    <w:p w14:paraId="4A81F494" w14:textId="77777777" w:rsidR="00A639F4" w:rsidRPr="003E6B80" w:rsidRDefault="00A639F4" w:rsidP="00A639F4">
      <w:pPr>
        <w:spacing w:after="0"/>
        <w:ind w:left="567" w:hanging="567"/>
        <w:jc w:val="both"/>
        <w:rPr>
          <w:lang w:val="en-US"/>
        </w:rPr>
      </w:pPr>
      <w:r w:rsidRPr="003E6B80">
        <w:rPr>
          <w:lang w:val="en-US"/>
        </w:rPr>
        <w:t>2.4.</w:t>
      </w:r>
      <w:r w:rsidRPr="003E6B80">
        <w:rPr>
          <w:lang w:val="en-US"/>
        </w:rPr>
        <w:tab/>
        <w:t>RECEIVER agrees not to transfer the MATERIAL to any third party without the prior written consent of PROVIDER.</w:t>
      </w:r>
    </w:p>
    <w:p w14:paraId="7690A4C8" w14:textId="77777777" w:rsidR="008A016E" w:rsidRPr="003E6B80" w:rsidRDefault="00A639F4" w:rsidP="00A639F4">
      <w:pPr>
        <w:spacing w:after="0"/>
        <w:ind w:left="567" w:hanging="567"/>
        <w:jc w:val="both"/>
        <w:rPr>
          <w:lang w:val="en-US"/>
        </w:rPr>
      </w:pPr>
      <w:r w:rsidRPr="003E6B80">
        <w:rPr>
          <w:lang w:val="en-US"/>
        </w:rPr>
        <w:t>2.5.</w:t>
      </w:r>
      <w:r w:rsidRPr="003E6B80">
        <w:rPr>
          <w:lang w:val="en-US"/>
        </w:rPr>
        <w:tab/>
        <w:t xml:space="preserve">RECEIVER agrees to comply with all </w:t>
      </w:r>
      <w:r w:rsidR="008A016E" w:rsidRPr="003E6B80">
        <w:rPr>
          <w:lang w:val="en-US"/>
        </w:rPr>
        <w:t xml:space="preserve">foreign and domestic </w:t>
      </w:r>
      <w:r w:rsidRPr="003E6B80">
        <w:rPr>
          <w:lang w:val="en-US"/>
        </w:rPr>
        <w:t>government guidelines</w:t>
      </w:r>
      <w:r w:rsidR="008A016E" w:rsidRPr="003E6B80">
        <w:rPr>
          <w:lang w:val="en-US"/>
        </w:rPr>
        <w:t>, statutes, ordinances and regulations</w:t>
      </w:r>
      <w:r w:rsidRPr="003E6B80">
        <w:rPr>
          <w:lang w:val="en-US"/>
        </w:rPr>
        <w:t xml:space="preserve"> which are applicable to</w:t>
      </w:r>
      <w:r w:rsidR="008A016E" w:rsidRPr="003E6B80">
        <w:rPr>
          <w:lang w:val="en-US"/>
        </w:rPr>
        <w:t xml:space="preserve"> use of</w:t>
      </w:r>
      <w:r w:rsidRPr="003E6B80">
        <w:rPr>
          <w:lang w:val="en-US"/>
        </w:rPr>
        <w:t xml:space="preserve"> the MATERIAL, including biosafety procedures, and with any safety precautions accompanying the MATERIAL which the RECEIVER understands as potentially harmful. The PROVIDER shall not take any responsibility for any misuse of the material.</w:t>
      </w:r>
    </w:p>
    <w:p w14:paraId="260E96C0" w14:textId="77777777" w:rsidR="008A016E" w:rsidRPr="003E6B80" w:rsidRDefault="00586E71" w:rsidP="00A639F4">
      <w:pPr>
        <w:spacing w:after="0"/>
        <w:ind w:left="567" w:hanging="567"/>
        <w:jc w:val="both"/>
        <w:rPr>
          <w:lang w:val="en-US"/>
        </w:rPr>
      </w:pPr>
      <w:r w:rsidRPr="003E6B80">
        <w:rPr>
          <w:lang w:val="en-US"/>
        </w:rPr>
        <w:t>2.5.1. RECEI</w:t>
      </w:r>
      <w:r w:rsidR="008A016E" w:rsidRPr="003E6B80">
        <w:rPr>
          <w:lang w:val="en-US"/>
        </w:rPr>
        <w:t xml:space="preserve">VER and PROVIDER acknowledges that the MATERIAL may have </w:t>
      </w:r>
      <w:r w:rsidR="003A59A3" w:rsidRPr="003E6B80">
        <w:rPr>
          <w:lang w:val="en-US"/>
        </w:rPr>
        <w:t xml:space="preserve">unknown or hardly detectable characteristics which may cause harm associated with handling, transport, storage and other treatment of the MATERIAL.  </w:t>
      </w:r>
    </w:p>
    <w:p w14:paraId="18BA149A" w14:textId="77777777" w:rsidR="003A59A3" w:rsidRPr="003E6B80" w:rsidRDefault="00A639F4" w:rsidP="00A639F4">
      <w:pPr>
        <w:spacing w:after="0"/>
        <w:ind w:left="567" w:hanging="567"/>
        <w:jc w:val="both"/>
        <w:rPr>
          <w:lang w:val="en-US"/>
        </w:rPr>
      </w:pPr>
      <w:r w:rsidRPr="003E6B80">
        <w:rPr>
          <w:lang w:val="en-US"/>
        </w:rPr>
        <w:t>2.6.</w:t>
      </w:r>
      <w:r w:rsidRPr="003E6B80">
        <w:rPr>
          <w:lang w:val="en-US"/>
        </w:rPr>
        <w:tab/>
        <w:t>RECEIVER agrees that in no event shall PROVIDER be liable for any use of the MATERIAL by RECEIVER and that RECEIVER will defend, indemnify and hold harmless PROVIDER from any loss, claim, dam</w:t>
      </w:r>
      <w:r w:rsidRPr="003E6B80">
        <w:rPr>
          <w:lang w:val="en-US"/>
        </w:rPr>
        <w:softHyphen/>
        <w:t xml:space="preserve">age or liability of any kind which may arise from or be connected with any use, handling or storage of the MATERIAL by RECEIVER, except to the extent directly resulting from PROVIDER’s gross negligence or intentional wrongdoing. </w:t>
      </w:r>
    </w:p>
    <w:p w14:paraId="35B50B0C" w14:textId="77777777" w:rsidR="00A639F4" w:rsidRPr="003E6B80" w:rsidRDefault="00A639F4" w:rsidP="00A639F4">
      <w:pPr>
        <w:spacing w:after="0"/>
        <w:ind w:left="567" w:hanging="567"/>
        <w:jc w:val="both"/>
        <w:rPr>
          <w:lang w:val="en-US"/>
        </w:rPr>
      </w:pPr>
      <w:r w:rsidRPr="003E6B80">
        <w:rPr>
          <w:lang w:val="en-US"/>
        </w:rPr>
        <w:t>2.7.</w:t>
      </w:r>
      <w:r w:rsidRPr="003E6B80">
        <w:rPr>
          <w:lang w:val="en-US"/>
        </w:rPr>
        <w:tab/>
        <w:t xml:space="preserve">RECEIVER acknowledges the interest of PROVIDER to use results for internal research purposes. If RECEIVER in the course of applying the MATERIAL or any part thereof makes </w:t>
      </w:r>
      <w:r w:rsidR="00C12C75" w:rsidRPr="003E6B80">
        <w:rPr>
          <w:lang w:val="en-US"/>
        </w:rPr>
        <w:t>a</w:t>
      </w:r>
      <w:r w:rsidRPr="003E6B80">
        <w:rPr>
          <w:lang w:val="en-US"/>
        </w:rPr>
        <w:t xml:space="preserve"> </w:t>
      </w:r>
      <w:r w:rsidR="00476E8A" w:rsidRPr="003E6B80">
        <w:rPr>
          <w:lang w:val="en-US"/>
        </w:rPr>
        <w:t>patentable invention,</w:t>
      </w:r>
      <w:r w:rsidRPr="003E6B80">
        <w:rPr>
          <w:lang w:val="en-US"/>
        </w:rPr>
        <w:t xml:space="preserve"> concerning the characteristics of the MATERIAL as such, RECEIVER will promptly inform PROVIDER thereof. RECEIVER and PROVIDER will then share the right to file together an application for Intellectual property protection. They will share the costs of protection and will negotiate in good faith an agreement that specifies distribution of the profit generated through the joined patent protection. In the event that RECEIVER does not wish to file an application for patent protection in respect of such invention within two months of disclosure of said invention to the PROVIDER, RECEIVER shall permit PROVIDER to file same in its own name and at its own expense.</w:t>
      </w:r>
    </w:p>
    <w:p w14:paraId="7D75A08D" w14:textId="77777777" w:rsidR="008A16D6" w:rsidRPr="003E6B80" w:rsidRDefault="00A639F4" w:rsidP="00A639F4">
      <w:pPr>
        <w:spacing w:after="0"/>
        <w:ind w:left="567" w:hanging="567"/>
        <w:jc w:val="both"/>
        <w:rPr>
          <w:lang w:val="en-US"/>
        </w:rPr>
      </w:pPr>
      <w:r w:rsidRPr="003E6B80">
        <w:rPr>
          <w:lang w:val="en-US"/>
        </w:rPr>
        <w:t>2.8.</w:t>
      </w:r>
      <w:r w:rsidRPr="003E6B80">
        <w:rPr>
          <w:lang w:val="en-US"/>
        </w:rPr>
        <w:tab/>
        <w:t xml:space="preserve">The PROVIDER expects the RECEIVER to use the MATERIAL with an intention of publishing research articles in scientific journals and similar dissemination of scientific data. The RECEIVER is obliged to present the full description and source of the </w:t>
      </w:r>
      <w:r w:rsidR="008A16D6" w:rsidRPr="003E6B80">
        <w:rPr>
          <w:lang w:val="en-US"/>
        </w:rPr>
        <w:t>MATERIAL</w:t>
      </w:r>
      <w:r w:rsidRPr="003E6B80">
        <w:rPr>
          <w:lang w:val="en-US"/>
        </w:rPr>
        <w:t>, specifically the name of the isolate</w:t>
      </w:r>
      <w:r w:rsidR="008A16D6" w:rsidRPr="003E6B80">
        <w:rPr>
          <w:lang w:val="en-US"/>
        </w:rPr>
        <w:t>, which is specified in Annex 1 of this AGREEMENT a</w:t>
      </w:r>
      <w:r w:rsidRPr="003E6B80">
        <w:rPr>
          <w:lang w:val="en-US"/>
        </w:rPr>
        <w:t xml:space="preserve">nd “Biology Centre </w:t>
      </w:r>
      <w:r w:rsidR="00655A3F" w:rsidRPr="003E6B80">
        <w:rPr>
          <w:lang w:val="en-US"/>
        </w:rPr>
        <w:t>CAS</w:t>
      </w:r>
      <w:r w:rsidRPr="003E6B80">
        <w:rPr>
          <w:lang w:val="en-US"/>
        </w:rPr>
        <w:t>” whenever the material is used for such purposes either anywhere in the plain text of the research article or in the material section or in the acknowledgments section of the article.</w:t>
      </w:r>
      <w:r w:rsidR="008A16D6" w:rsidRPr="003E6B80">
        <w:rPr>
          <w:lang w:val="en-US"/>
        </w:rPr>
        <w:t xml:space="preserve"> Any such publication made by the RECIEVER</w:t>
      </w:r>
      <w:r w:rsidR="00EC7998" w:rsidRPr="003E6B80">
        <w:rPr>
          <w:lang w:val="en-US"/>
        </w:rPr>
        <w:t xml:space="preserve"> requires the prior written consent of the PROVIDER, which will be granted on the basis of the provided text relating to the results and the consent will not be unreasonably withheld. The specific publications will be submitted to </w:t>
      </w:r>
      <w:r w:rsidR="00B63DA0" w:rsidRPr="003E6B80">
        <w:rPr>
          <w:lang w:val="en-US"/>
        </w:rPr>
        <w:t>the PROVIDER</w:t>
      </w:r>
      <w:r w:rsidR="00EC7998" w:rsidRPr="003E6B80">
        <w:rPr>
          <w:lang w:val="en-US"/>
        </w:rPr>
        <w:t xml:space="preserve"> in writing form and the PROVIDER will provide the decision about the nature of the results</w:t>
      </w:r>
      <w:r w:rsidR="00EC1C6C" w:rsidRPr="003E6B80">
        <w:rPr>
          <w:lang w:val="en-US"/>
        </w:rPr>
        <w:t xml:space="preserve"> for publication within 30 days of receipt of the text.</w:t>
      </w:r>
      <w:r w:rsidR="00EC7998" w:rsidRPr="003E6B80">
        <w:rPr>
          <w:lang w:val="en-US"/>
        </w:rPr>
        <w:t xml:space="preserve"> </w:t>
      </w:r>
      <w:r w:rsidR="00EC1C6C" w:rsidRPr="003E6B80">
        <w:rPr>
          <w:lang w:val="en-US"/>
        </w:rPr>
        <w:t xml:space="preserve">This provision applies mutually, thus by the RECIEVER to the PROVIDER, and it means that the </w:t>
      </w:r>
      <w:r w:rsidR="00C60171" w:rsidRPr="003E6B80">
        <w:rPr>
          <w:lang w:val="en-US"/>
        </w:rPr>
        <w:t>RECIEVER</w:t>
      </w:r>
      <w:r w:rsidR="00EC1C6C" w:rsidRPr="003E6B80">
        <w:rPr>
          <w:lang w:val="en-US"/>
        </w:rPr>
        <w:t xml:space="preserve"> will not unreasonably withhold the </w:t>
      </w:r>
      <w:r w:rsidR="00C60171" w:rsidRPr="003E6B80">
        <w:rPr>
          <w:lang w:val="en-US"/>
        </w:rPr>
        <w:t>PROVIDER</w:t>
      </w:r>
      <w:r w:rsidR="00EC1C6C" w:rsidRPr="003E6B80">
        <w:rPr>
          <w:lang w:val="en-US"/>
        </w:rPr>
        <w:t xml:space="preserve"> from the possibility to publish the results of evaluation of the MATERIAL by </w:t>
      </w:r>
      <w:r w:rsidR="00EC1C6C" w:rsidRPr="003E6B80">
        <w:rPr>
          <w:lang w:val="en-US"/>
        </w:rPr>
        <w:lastRenderedPageBreak/>
        <w:t xml:space="preserve">the </w:t>
      </w:r>
      <w:r w:rsidR="00C60171" w:rsidRPr="003E6B80">
        <w:rPr>
          <w:lang w:val="en-US"/>
        </w:rPr>
        <w:t>RECIEVER</w:t>
      </w:r>
      <w:r w:rsidR="00EC1C6C" w:rsidRPr="003E6B80">
        <w:rPr>
          <w:lang w:val="en-US"/>
        </w:rPr>
        <w:t>.</w:t>
      </w:r>
      <w:r w:rsidR="008118D8" w:rsidRPr="003E6B80">
        <w:rPr>
          <w:lang w:val="en-US"/>
        </w:rPr>
        <w:t xml:space="preserve"> </w:t>
      </w:r>
      <w:r w:rsidR="003138A1" w:rsidRPr="003E6B80">
        <w:rPr>
          <w:lang w:val="en-US"/>
        </w:rPr>
        <w:t>The PROVIDER may also request a delay in publication, when the industrial legal protection is necessary to ensure according to the opinion of the PROVIDER. Any delay of the publication should not take longer than is necessary for the PROVIDER to obtain data for ensuring the required protection and must not exceed 4 months from the date of receipt of the draft of the publication.</w:t>
      </w:r>
    </w:p>
    <w:p w14:paraId="249D2F38" w14:textId="77777777" w:rsidR="00A639F4" w:rsidRPr="003E6B80" w:rsidRDefault="00A639F4" w:rsidP="00A639F4">
      <w:pPr>
        <w:spacing w:after="0"/>
        <w:ind w:left="567" w:hanging="567"/>
        <w:jc w:val="both"/>
        <w:rPr>
          <w:rFonts w:cs="Arial"/>
          <w:lang w:val="en-US"/>
        </w:rPr>
      </w:pPr>
      <w:r w:rsidRPr="003E6B80">
        <w:rPr>
          <w:rFonts w:cs="Arial"/>
          <w:lang w:val="en-US"/>
        </w:rPr>
        <w:t>2.9.</w:t>
      </w:r>
      <w:r w:rsidRPr="003E6B80">
        <w:rPr>
          <w:rFonts w:cs="Arial"/>
          <w:lang w:val="en-US"/>
        </w:rPr>
        <w:tab/>
        <w:t xml:space="preserve">During the term of this AGREEMENT and for a period of 20 (twenty) years after expiry of this AGREEMENT, RECEIVER will keep all results of its assessment of the MATERIAL, and any other information made available between the Parties under this AGREEMENT (hereinafter collectively referred to as INFORMATION) under a strict control and protection from being used in any commercial activities. </w:t>
      </w:r>
    </w:p>
    <w:p w14:paraId="3D2943B2" w14:textId="77777777" w:rsidR="00644193" w:rsidRPr="003E6B80" w:rsidRDefault="00644193" w:rsidP="00A639F4">
      <w:pPr>
        <w:spacing w:after="0"/>
        <w:ind w:left="567" w:hanging="567"/>
        <w:jc w:val="both"/>
        <w:rPr>
          <w:lang w:val="en-US"/>
        </w:rPr>
      </w:pPr>
    </w:p>
    <w:p w14:paraId="7316E106" w14:textId="77777777" w:rsidR="00A639F4" w:rsidRPr="003E6B80" w:rsidRDefault="00A639F4" w:rsidP="00A639F4">
      <w:pPr>
        <w:spacing w:after="0"/>
        <w:ind w:left="567" w:hanging="567"/>
        <w:jc w:val="center"/>
        <w:rPr>
          <w:rFonts w:cs="Arial"/>
          <w:b/>
          <w:lang w:val="en-US"/>
        </w:rPr>
      </w:pPr>
      <w:r w:rsidRPr="003E6B80">
        <w:rPr>
          <w:rFonts w:cs="Arial"/>
          <w:b/>
          <w:lang w:val="en-US"/>
        </w:rPr>
        <w:t>III. The Effect of the AGREEMENT</w:t>
      </w:r>
      <w:r w:rsidR="00F80087" w:rsidRPr="003E6B80">
        <w:rPr>
          <w:rFonts w:cs="Arial"/>
          <w:b/>
          <w:lang w:val="en-US"/>
        </w:rPr>
        <w:t xml:space="preserve"> and Penalties</w:t>
      </w:r>
    </w:p>
    <w:p w14:paraId="4FC38975" w14:textId="77777777" w:rsidR="00A639F4" w:rsidRPr="003E6B80" w:rsidRDefault="00A639F4" w:rsidP="00A639F4">
      <w:pPr>
        <w:spacing w:after="0"/>
        <w:ind w:left="567" w:hanging="567"/>
        <w:jc w:val="both"/>
        <w:rPr>
          <w:rFonts w:cs="Arial"/>
          <w:lang w:val="en-US"/>
        </w:rPr>
      </w:pPr>
      <w:r w:rsidRPr="003E6B80">
        <w:rPr>
          <w:rFonts w:cs="Arial"/>
          <w:lang w:val="en-US"/>
        </w:rPr>
        <w:t>3.1.</w:t>
      </w:r>
      <w:r w:rsidRPr="003E6B80">
        <w:rPr>
          <w:rFonts w:cs="Arial"/>
          <w:lang w:val="en-US"/>
        </w:rPr>
        <w:tab/>
        <w:t xml:space="preserve">This AGREEMENT shall enter into force on the EFFECTIVE DATE, or if signed by any of the parties later than on the date of the last remaining signature and shall remain in force for </w:t>
      </w:r>
      <w:r w:rsidR="008C6FBF" w:rsidRPr="003E6B80">
        <w:rPr>
          <w:rFonts w:cs="Arial"/>
          <w:lang w:val="en-US"/>
        </w:rPr>
        <w:t>5 years</w:t>
      </w:r>
      <w:r w:rsidRPr="003E6B80">
        <w:rPr>
          <w:rFonts w:cs="Arial"/>
          <w:lang w:val="en-US"/>
        </w:rPr>
        <w:t xml:space="preserve"> extendible upon prior written mutual agree</w:t>
      </w:r>
      <w:r w:rsidRPr="003E6B80">
        <w:rPr>
          <w:rFonts w:cs="Arial"/>
          <w:lang w:val="en-US"/>
        </w:rPr>
        <w:softHyphen/>
        <w:t xml:space="preserve">ment. </w:t>
      </w:r>
    </w:p>
    <w:p w14:paraId="1B7D2519" w14:textId="77777777" w:rsidR="00644193" w:rsidRPr="003E6B80" w:rsidRDefault="00644193" w:rsidP="00644193">
      <w:pPr>
        <w:spacing w:after="0"/>
        <w:ind w:left="567" w:hanging="567"/>
        <w:jc w:val="both"/>
        <w:rPr>
          <w:rFonts w:cs="Arial"/>
          <w:lang w:val="en-US"/>
        </w:rPr>
      </w:pPr>
      <w:r w:rsidRPr="003E6B80">
        <w:rPr>
          <w:rFonts w:cs="Arial"/>
          <w:lang w:val="en-US"/>
        </w:rPr>
        <w:t>3.2.</w:t>
      </w:r>
      <w:r w:rsidRPr="003E6B80">
        <w:rPr>
          <w:rFonts w:cs="Arial"/>
          <w:lang w:val="en-US"/>
        </w:rPr>
        <w:tab/>
        <w:t xml:space="preserve">In case of violation of any stipulations made by this AGREEMENT by either of the PARTIES the violating party agrees to pay a fine of 1000 EUR for each violation. The fine does not include possible rights for compensations.  </w:t>
      </w:r>
    </w:p>
    <w:p w14:paraId="2B04F086" w14:textId="77777777" w:rsidR="00A639F4" w:rsidRPr="003E6B80" w:rsidRDefault="00A639F4" w:rsidP="00A639F4">
      <w:pPr>
        <w:spacing w:after="0"/>
        <w:ind w:left="567" w:hanging="567"/>
        <w:jc w:val="both"/>
        <w:rPr>
          <w:lang w:val="en-US"/>
        </w:rPr>
      </w:pPr>
      <w:r w:rsidRPr="003E6B80">
        <w:rPr>
          <w:rFonts w:cs="Arial"/>
          <w:lang w:val="en-US"/>
        </w:rPr>
        <w:t>3.3.</w:t>
      </w:r>
      <w:r w:rsidRPr="003E6B80">
        <w:rPr>
          <w:rFonts w:cs="Arial"/>
          <w:lang w:val="en-US"/>
        </w:rPr>
        <w:tab/>
        <w:t>This AGREEMENT is not assignable by RECEIVER, whether by operation of law or otherwise, without the prior written consent of PROVIDER.</w:t>
      </w:r>
    </w:p>
    <w:p w14:paraId="778C003F" w14:textId="77777777" w:rsidR="00A639F4" w:rsidRPr="003E6B80" w:rsidRDefault="00A639F4" w:rsidP="00A639F4">
      <w:pPr>
        <w:spacing w:after="0"/>
        <w:ind w:left="567" w:hanging="567"/>
        <w:jc w:val="both"/>
        <w:rPr>
          <w:lang w:val="en-US"/>
        </w:rPr>
      </w:pPr>
    </w:p>
    <w:p w14:paraId="50F25A3C" w14:textId="77777777" w:rsidR="00A639F4" w:rsidRPr="003E6B80" w:rsidRDefault="00A639F4" w:rsidP="00A639F4">
      <w:pPr>
        <w:spacing w:after="0"/>
        <w:ind w:left="567" w:hanging="567"/>
        <w:jc w:val="center"/>
        <w:rPr>
          <w:rFonts w:cs="Arial"/>
          <w:b/>
          <w:lang w:val="en-US"/>
        </w:rPr>
      </w:pPr>
      <w:r w:rsidRPr="003E6B80">
        <w:rPr>
          <w:rFonts w:cs="Arial"/>
          <w:b/>
          <w:lang w:val="en-US"/>
        </w:rPr>
        <w:t>IV. The Final Stipulations</w:t>
      </w:r>
    </w:p>
    <w:p w14:paraId="7C7C989E" w14:textId="77777777" w:rsidR="00A639F4" w:rsidRPr="003E6B80" w:rsidRDefault="00A639F4" w:rsidP="00A639F4">
      <w:pPr>
        <w:spacing w:after="0"/>
        <w:ind w:left="567" w:hanging="567"/>
        <w:jc w:val="both"/>
        <w:rPr>
          <w:rFonts w:cs="Arial"/>
          <w:lang w:val="en-US"/>
        </w:rPr>
      </w:pPr>
      <w:r w:rsidRPr="003E6B80">
        <w:rPr>
          <w:rFonts w:cs="Arial"/>
          <w:lang w:val="en-US"/>
        </w:rPr>
        <w:t>4.1.</w:t>
      </w:r>
      <w:r w:rsidRPr="003E6B80">
        <w:rPr>
          <w:rFonts w:cs="Arial"/>
          <w:lang w:val="en-US"/>
        </w:rPr>
        <w:tab/>
        <w:t>In any case not explicitly stated in this agreement the parties are bound by Czech Republic Law No. 89/2012 Coll.</w:t>
      </w:r>
    </w:p>
    <w:p w14:paraId="52F7EA05" w14:textId="77777777" w:rsidR="00A639F4" w:rsidRPr="003E6B80" w:rsidRDefault="00A639F4" w:rsidP="00A639F4">
      <w:pPr>
        <w:spacing w:after="0"/>
        <w:ind w:left="567" w:hanging="567"/>
        <w:jc w:val="both"/>
        <w:rPr>
          <w:rFonts w:cs="Arial"/>
          <w:lang w:val="en-US"/>
        </w:rPr>
      </w:pPr>
      <w:r w:rsidRPr="003E6B80">
        <w:rPr>
          <w:rFonts w:cs="Arial"/>
          <w:lang w:val="en-US"/>
        </w:rPr>
        <w:t>4.2.</w:t>
      </w:r>
      <w:r w:rsidRPr="003E6B80">
        <w:rPr>
          <w:rFonts w:cs="Arial"/>
          <w:lang w:val="en-US"/>
        </w:rPr>
        <w:tab/>
        <w:t xml:space="preserve">If any of the stipulations in this AGREEMENT is or shall be invalid or not </w:t>
      </w:r>
      <w:r w:rsidR="003B6F77" w:rsidRPr="003E6B80">
        <w:rPr>
          <w:rFonts w:cs="Arial"/>
          <w:lang w:val="en-US"/>
        </w:rPr>
        <w:t>effective,</w:t>
      </w:r>
      <w:r w:rsidRPr="003E6B80">
        <w:rPr>
          <w:rFonts w:cs="Arial"/>
          <w:lang w:val="en-US"/>
        </w:rPr>
        <w:t xml:space="preserve"> it shall not have any influence on other stipulations of this AGREEMENT and these shall stay valid and effective. The parties shall exchange any invalid stipulation by a valid one as soon as possible and the valid Laws of Czech Republic are to be effective in the meantime.</w:t>
      </w:r>
    </w:p>
    <w:p w14:paraId="0BD9AF24" w14:textId="77777777" w:rsidR="00A639F4" w:rsidRPr="003E6B80" w:rsidRDefault="00A639F4" w:rsidP="00A639F4">
      <w:pPr>
        <w:spacing w:after="0"/>
        <w:ind w:left="567" w:hanging="567"/>
        <w:jc w:val="both"/>
        <w:rPr>
          <w:rFonts w:cs="Arial"/>
          <w:lang w:val="en-US"/>
        </w:rPr>
      </w:pPr>
      <w:r w:rsidRPr="003E6B80">
        <w:rPr>
          <w:rFonts w:cs="Arial"/>
          <w:lang w:val="en-US"/>
        </w:rPr>
        <w:t>4.3.</w:t>
      </w:r>
      <w:r w:rsidRPr="003E6B80">
        <w:rPr>
          <w:rFonts w:cs="Arial"/>
          <w:lang w:val="en-US"/>
        </w:rPr>
        <w:tab/>
        <w:t>Any changes in this AGREEMENT shall be made only by mutually signed written amendments.</w:t>
      </w:r>
    </w:p>
    <w:p w14:paraId="3920AC14" w14:textId="77777777" w:rsidR="00226E6F" w:rsidRPr="003E6B80" w:rsidRDefault="00A639F4" w:rsidP="00226E6F">
      <w:pPr>
        <w:spacing w:after="0"/>
        <w:ind w:left="567" w:hanging="567"/>
        <w:jc w:val="both"/>
        <w:rPr>
          <w:rFonts w:cs="Arial"/>
          <w:lang w:val="en-US"/>
        </w:rPr>
      </w:pPr>
      <w:r w:rsidRPr="003E6B80">
        <w:rPr>
          <w:rFonts w:cs="Arial"/>
          <w:lang w:val="en-US"/>
        </w:rPr>
        <w:t>4.4.</w:t>
      </w:r>
      <w:r w:rsidRPr="003E6B80">
        <w:rPr>
          <w:rFonts w:cs="Arial"/>
          <w:lang w:val="en-US"/>
        </w:rPr>
        <w:tab/>
        <w:t>This AGREEMENT shall be governed by and construed in accordance with the substantive laws of the Czech Republic, except for the conflict of law provisions. All possible disputes between the PROVIDER and the RECEIVER shall be solved amicably and in a good faith. The PROVIDER and the RECEIVER agreed upon general courts of the Czech Republic as a body to solve disputes that cannot be solved otherwise. The possible trials will be managed in Czech language and under Czech law.</w:t>
      </w:r>
    </w:p>
    <w:p w14:paraId="3576575A" w14:textId="77777777" w:rsidR="00226E6F" w:rsidRPr="003E6B80" w:rsidRDefault="00226E6F" w:rsidP="00226E6F">
      <w:pPr>
        <w:spacing w:after="0"/>
        <w:ind w:left="567" w:hanging="567"/>
        <w:jc w:val="both"/>
        <w:rPr>
          <w:rFonts w:cs="Arial"/>
          <w:lang w:val="en-US"/>
        </w:rPr>
      </w:pPr>
    </w:p>
    <w:p w14:paraId="1801FA9A" w14:textId="77777777" w:rsidR="00226E6F" w:rsidRPr="003E6B80" w:rsidRDefault="00A639F4" w:rsidP="00A639F4">
      <w:pPr>
        <w:spacing w:after="0"/>
        <w:ind w:left="567" w:hanging="567"/>
        <w:jc w:val="both"/>
        <w:rPr>
          <w:rFonts w:cs="Arial"/>
          <w:lang w:val="en-US"/>
        </w:rPr>
      </w:pPr>
      <w:r w:rsidRPr="003E6B80">
        <w:rPr>
          <w:rFonts w:cs="Arial"/>
          <w:lang w:val="en-US"/>
        </w:rPr>
        <w:t>4.5.</w:t>
      </w:r>
      <w:r w:rsidRPr="003E6B80">
        <w:rPr>
          <w:rFonts w:cs="Arial"/>
          <w:lang w:val="en-US"/>
        </w:rPr>
        <w:tab/>
      </w:r>
      <w:commentRangeStart w:id="0"/>
      <w:r w:rsidR="00226E6F" w:rsidRPr="003E6B80">
        <w:rPr>
          <w:rFonts w:cs="Arial"/>
          <w:lang w:val="en-US"/>
        </w:rPr>
        <w:t>This contract enters into force and becomes applicable on the date of signature by both parties.</w:t>
      </w:r>
      <w:commentRangeEnd w:id="0"/>
      <w:r w:rsidR="00D31F62" w:rsidRPr="003E6B80">
        <w:rPr>
          <w:rStyle w:val="Odkaznakoment"/>
          <w:lang w:val="en-US"/>
        </w:rPr>
        <w:commentReference w:id="0"/>
      </w:r>
    </w:p>
    <w:p w14:paraId="1EF7B6CC" w14:textId="77777777" w:rsidR="00226E6F" w:rsidRPr="003E6B80" w:rsidRDefault="00226E6F" w:rsidP="00A639F4">
      <w:pPr>
        <w:spacing w:after="0"/>
        <w:ind w:left="567" w:hanging="567"/>
        <w:jc w:val="both"/>
        <w:rPr>
          <w:rFonts w:cs="Arial"/>
          <w:lang w:val="en-US"/>
        </w:rPr>
      </w:pPr>
    </w:p>
    <w:p w14:paraId="202C6336" w14:textId="77777777" w:rsidR="00226E6F" w:rsidRPr="003E6B80" w:rsidRDefault="00D31F62" w:rsidP="00A639F4">
      <w:pPr>
        <w:spacing w:after="0"/>
        <w:ind w:left="567" w:hanging="567"/>
        <w:jc w:val="both"/>
        <w:rPr>
          <w:rFonts w:cs="Arial"/>
          <w:lang w:val="en-US"/>
        </w:rPr>
      </w:pPr>
      <w:r w:rsidRPr="003E6B80">
        <w:rPr>
          <w:rFonts w:cs="Arial"/>
          <w:lang w:val="en-US"/>
        </w:rPr>
        <w:t>4.5</w:t>
      </w:r>
      <w:r w:rsidR="00226E6F" w:rsidRPr="003E6B80">
        <w:rPr>
          <w:rFonts w:cs="Arial"/>
          <w:lang w:val="en-US"/>
        </w:rPr>
        <w:t xml:space="preserve">.     </w:t>
      </w:r>
      <w:commentRangeStart w:id="1"/>
      <w:r w:rsidR="00226E6F" w:rsidRPr="003E6B80">
        <w:rPr>
          <w:rFonts w:cs="Arial"/>
          <w:lang w:val="en-US"/>
        </w:rPr>
        <w:t xml:space="preserve">This contract takes effect on the date of its publication in the contract registry under Act No 340/2015 Coll. On the Contract Registry (in accordance with the Czech law). All parties take note that BC is an obliged entity under § 2(1) of the Act No 340/2015 Coll. On Specific Conditions for the Effectiveness of Certain Contracts, Publication of such Contracts and the Contract Registry (Contract Registry Law), as </w:t>
      </w:r>
      <w:r w:rsidR="00226E6F" w:rsidRPr="003E6B80">
        <w:rPr>
          <w:rFonts w:cs="Arial"/>
          <w:lang w:val="en-US"/>
        </w:rPr>
        <w:lastRenderedPageBreak/>
        <w:t>amended, and, as such, is obliged to publish its contracts in the Contract Registry. The contracting parties hereby agree that the publication under this law will be ensured by BC in the manner, scope and within the time limits required by the law. For the purposes of the publication, the contracting parties declare that they do not consider any part of this contract to be their business secret which would impede the publication of the contract, unless otherwise agreed. In the event that the contracting parties agreed that the information (such as personal data, business secrets) that has not been duly marked in advance (using green colour) as agreed/ as stated in the contract, and in accordance with their relevant legal definition according to the applicable legal standards, will be excluded (obliterated) from the obligation to publish in the Contract Registry administered by the Ministry of the Interior of the Czech Republic. Arrangements under this paragraph shall apply to any amendments of this contract (past and future) through which this contract is modified or terminated.</w:t>
      </w:r>
      <w:commentRangeEnd w:id="1"/>
      <w:r w:rsidR="005F5365" w:rsidRPr="003E6B80">
        <w:rPr>
          <w:rStyle w:val="Odkaznakoment"/>
          <w:lang w:val="en-US"/>
        </w:rPr>
        <w:commentReference w:id="1"/>
      </w:r>
    </w:p>
    <w:p w14:paraId="61E6E3CF" w14:textId="77777777" w:rsidR="00226E6F" w:rsidRPr="003E6B80" w:rsidRDefault="00226E6F" w:rsidP="00A639F4">
      <w:pPr>
        <w:spacing w:after="0"/>
        <w:ind w:left="567" w:hanging="567"/>
        <w:jc w:val="both"/>
        <w:rPr>
          <w:rFonts w:cs="Arial"/>
          <w:lang w:val="en-US"/>
        </w:rPr>
      </w:pPr>
    </w:p>
    <w:p w14:paraId="71BE6A31" w14:textId="77777777" w:rsidR="00A639F4" w:rsidRPr="003E6B80" w:rsidRDefault="00D31F62" w:rsidP="00A639F4">
      <w:pPr>
        <w:spacing w:after="0"/>
        <w:ind w:left="567" w:hanging="567"/>
        <w:jc w:val="both"/>
        <w:rPr>
          <w:rFonts w:cs="Arial"/>
          <w:lang w:val="en-US"/>
        </w:rPr>
      </w:pPr>
      <w:r w:rsidRPr="003E6B80">
        <w:rPr>
          <w:rFonts w:cs="Arial"/>
          <w:lang w:val="en-US"/>
        </w:rPr>
        <w:t xml:space="preserve">4.6.    </w:t>
      </w:r>
      <w:r w:rsidR="00A639F4" w:rsidRPr="003E6B80">
        <w:rPr>
          <w:rFonts w:cs="Arial"/>
          <w:lang w:val="en-US"/>
        </w:rPr>
        <w:t>This AGREEMENT is prepared in two (2) 4-page samples each with an effect of original and containing any possible annexes. Each party will receive one sample.</w:t>
      </w:r>
    </w:p>
    <w:p w14:paraId="30FCCC84" w14:textId="77777777" w:rsidR="00A639F4" w:rsidRPr="003E6B80" w:rsidRDefault="00D31F62" w:rsidP="00A639F4">
      <w:pPr>
        <w:spacing w:after="0"/>
        <w:ind w:left="567" w:hanging="567"/>
        <w:jc w:val="both"/>
        <w:rPr>
          <w:lang w:val="en-US"/>
        </w:rPr>
      </w:pPr>
      <w:r w:rsidRPr="003E6B80">
        <w:rPr>
          <w:lang w:val="en-US"/>
        </w:rPr>
        <w:t>4.7</w:t>
      </w:r>
      <w:r w:rsidR="00A639F4" w:rsidRPr="003E6B80">
        <w:rPr>
          <w:lang w:val="en-US"/>
        </w:rPr>
        <w:t xml:space="preserve">. </w:t>
      </w:r>
      <w:r w:rsidR="00A639F4" w:rsidRPr="003E6B80">
        <w:rPr>
          <w:lang w:val="en-US"/>
        </w:rPr>
        <w:tab/>
        <w:t>IN WITNESS WHEREOF, the parties have freely, knowingly, voluntarily and intelligently entered into this AGREEMENT as of the date set forth hereunder.</w:t>
      </w:r>
    </w:p>
    <w:p w14:paraId="6D3EC163" w14:textId="77777777" w:rsidR="00A639F4" w:rsidRPr="003E6B80" w:rsidRDefault="00A639F4" w:rsidP="00A639F4">
      <w:pPr>
        <w:spacing w:after="0"/>
        <w:ind w:left="567" w:hanging="567"/>
        <w:jc w:val="both"/>
        <w:rPr>
          <w:lang w:val="en-US"/>
        </w:rPr>
      </w:pPr>
    </w:p>
    <w:p w14:paraId="1B8DE036" w14:textId="77777777" w:rsidR="003E6B80" w:rsidRPr="003E6B80" w:rsidRDefault="003E6B80" w:rsidP="003E6B80">
      <w:pPr>
        <w:spacing w:after="0" w:line="200" w:lineRule="exact"/>
        <w:rPr>
          <w:lang w:val="en-US"/>
        </w:rPr>
      </w:pPr>
    </w:p>
    <w:p w14:paraId="2CDF4B2A" w14:textId="77777777" w:rsidR="003E6B80" w:rsidRPr="003E6B80" w:rsidRDefault="003E6B80" w:rsidP="003E6B80">
      <w:pPr>
        <w:spacing w:after="0" w:line="200" w:lineRule="exact"/>
        <w:rPr>
          <w:lang w:val="en-US"/>
        </w:rPr>
      </w:pPr>
    </w:p>
    <w:p w14:paraId="0D53520B" w14:textId="77777777" w:rsidR="003E6B80" w:rsidRPr="003E6B80" w:rsidRDefault="003E6B80" w:rsidP="003E6B80">
      <w:pPr>
        <w:spacing w:after="0" w:line="200" w:lineRule="exact"/>
        <w:rPr>
          <w:lang w:val="en-US"/>
        </w:rPr>
      </w:pPr>
    </w:p>
    <w:tbl>
      <w:tblPr>
        <w:tblStyle w:val="Mkatabulky"/>
        <w:tblW w:w="9870" w:type="dxa"/>
        <w:tblLayout w:type="fixed"/>
        <w:tblLook w:val="04A0" w:firstRow="1" w:lastRow="0" w:firstColumn="1" w:lastColumn="0" w:noHBand="0" w:noVBand="1"/>
      </w:tblPr>
      <w:tblGrid>
        <w:gridCol w:w="4815"/>
        <w:gridCol w:w="5055"/>
      </w:tblGrid>
      <w:tr w:rsidR="003E6B80" w:rsidRPr="003E6B80" w14:paraId="44C351ED" w14:textId="77777777" w:rsidTr="00250750">
        <w:tc>
          <w:tcPr>
            <w:tcW w:w="4815" w:type="dxa"/>
          </w:tcPr>
          <w:sdt>
            <w:sdtPr>
              <w:rPr>
                <w:rStyle w:val="Styl2"/>
              </w:rPr>
              <w:alias w:val="Receiver Company name"/>
              <w:tag w:val="Receiver Company name"/>
              <w:id w:val="1179861285"/>
              <w:placeholder>
                <w:docPart w:val="DefaultPlaceholder_-1854013440"/>
              </w:placeholder>
              <w:showingPlcHdr/>
            </w:sdtPr>
            <w:sdtEndPr>
              <w:rPr>
                <w:rStyle w:val="Standardnpsmoodstavce"/>
                <w:rFonts w:eastAsia="Times New Roman"/>
                <w:b w:val="0"/>
                <w:lang w:val="en-US"/>
              </w:rPr>
            </w:sdtEndPr>
            <w:sdtContent>
              <w:p w14:paraId="3891E9DB" w14:textId="58CD170F" w:rsidR="003E6B80" w:rsidRPr="00A90C18" w:rsidRDefault="00A90C18" w:rsidP="00250750">
                <w:pPr>
                  <w:spacing w:after="0" w:line="310" w:lineRule="atLeast"/>
                  <w:ind w:left="113" w:right="34"/>
                  <w:rPr>
                    <w:rFonts w:asciiTheme="minorHAnsi" w:eastAsia="Times New Roman" w:hAnsiTheme="minorHAnsi"/>
                    <w:lang w:val="en-US"/>
                  </w:rPr>
                </w:pPr>
                <w:r w:rsidRPr="00785C71">
                  <w:rPr>
                    <w:rStyle w:val="Zstupntext"/>
                  </w:rPr>
                  <w:t>Klikněte nebo klepněte sem a zadejte text.</w:t>
                </w:r>
              </w:p>
            </w:sdtContent>
          </w:sdt>
          <w:p w14:paraId="50C53739" w14:textId="3AAE6D48" w:rsidR="003E6B80" w:rsidRPr="003E6B80" w:rsidRDefault="003E6B80" w:rsidP="00250750">
            <w:pPr>
              <w:spacing w:after="0" w:line="310" w:lineRule="atLeast"/>
              <w:ind w:left="113" w:right="34"/>
              <w:rPr>
                <w:rFonts w:asciiTheme="minorHAnsi" w:eastAsia="Times New Roman" w:hAnsiTheme="minorHAnsi"/>
                <w:lang w:val="en-US"/>
              </w:rPr>
            </w:pPr>
            <w:r w:rsidRPr="003E6B80">
              <w:rPr>
                <w:rFonts w:asciiTheme="minorHAnsi" w:eastAsia="Times New Roman" w:hAnsiTheme="minorHAnsi"/>
                <w:lang w:val="en-US"/>
              </w:rPr>
              <w:t xml:space="preserve">In </w:t>
            </w:r>
            <w:sdt>
              <w:sdtPr>
                <w:rPr>
                  <w:rFonts w:asciiTheme="minorHAnsi" w:eastAsia="Times New Roman" w:hAnsiTheme="minorHAnsi"/>
                  <w:lang w:val="en-US"/>
                </w:rPr>
                <w:alias w:val="City"/>
                <w:tag w:val="City"/>
                <w:id w:val="-475831713"/>
                <w:placeholder>
                  <w:docPart w:val="DefaultPlaceholder_-1854013440"/>
                </w:placeholder>
                <w:showingPlcHdr/>
              </w:sdtPr>
              <w:sdtContent>
                <w:r w:rsidR="00A90C18" w:rsidRPr="00785C71">
                  <w:rPr>
                    <w:rStyle w:val="Zstupntext"/>
                  </w:rPr>
                  <w:t>Klikněte nebo klepněte sem a zadejte text.</w:t>
                </w:r>
              </w:sdtContent>
            </w:sdt>
            <w:r w:rsidRPr="003E6B80">
              <w:rPr>
                <w:rFonts w:asciiTheme="minorHAnsi" w:eastAsia="Times New Roman" w:hAnsiTheme="minorHAnsi"/>
                <w:lang w:val="en-US"/>
              </w:rPr>
              <w:t xml:space="preserve"> Date: </w:t>
            </w:r>
            <w:sdt>
              <w:sdtPr>
                <w:rPr>
                  <w:rFonts w:asciiTheme="minorHAnsi" w:eastAsia="Times New Roman" w:hAnsiTheme="minorHAnsi"/>
                  <w:lang w:val="en-US"/>
                </w:rPr>
                <w:id w:val="-937760626"/>
                <w:placeholder>
                  <w:docPart w:val="DefaultPlaceholder_-1854013438"/>
                </w:placeholder>
                <w:showingPlcHdr/>
                <w:date>
                  <w:dateFormat w:val="d.M.yyyy"/>
                  <w:lid w:val="cs-CZ"/>
                  <w:storeMappedDataAs w:val="dateTime"/>
                  <w:calendar w:val="gregorian"/>
                </w:date>
              </w:sdtPr>
              <w:sdtContent>
                <w:r w:rsidR="00A90C18" w:rsidRPr="00785C71">
                  <w:rPr>
                    <w:rStyle w:val="Zstupntext"/>
                  </w:rPr>
                  <w:t>Klikněte nebo klepněte sem a zadejte datum.</w:t>
                </w:r>
              </w:sdtContent>
            </w:sdt>
          </w:p>
          <w:p w14:paraId="38E4562E" w14:textId="77777777" w:rsidR="003E6B80" w:rsidRPr="003E6B80" w:rsidRDefault="003E6B80" w:rsidP="00250750">
            <w:pPr>
              <w:spacing w:after="0" w:line="310" w:lineRule="atLeast"/>
              <w:ind w:left="113" w:right="34"/>
              <w:rPr>
                <w:rFonts w:asciiTheme="minorHAnsi" w:eastAsia="Times New Roman" w:hAnsiTheme="minorHAnsi"/>
                <w:lang w:val="en-US"/>
              </w:rPr>
            </w:pPr>
          </w:p>
          <w:p w14:paraId="2ACAFFB3" w14:textId="77777777" w:rsidR="003E6B80" w:rsidRPr="003E6B80" w:rsidRDefault="003E6B80" w:rsidP="00250750">
            <w:pPr>
              <w:spacing w:after="0" w:line="310" w:lineRule="atLeast"/>
              <w:ind w:left="113" w:right="34"/>
              <w:rPr>
                <w:rFonts w:asciiTheme="minorHAnsi" w:eastAsia="Times New Roman" w:hAnsiTheme="minorHAnsi"/>
                <w:lang w:val="en-US"/>
              </w:rPr>
            </w:pPr>
            <w:r w:rsidRPr="003E6B80">
              <w:rPr>
                <w:rFonts w:asciiTheme="minorHAnsi" w:eastAsia="Times New Roman" w:hAnsiTheme="minorHAnsi"/>
                <w:lang w:val="en-US"/>
              </w:rPr>
              <w:t>________________________________________</w:t>
            </w:r>
          </w:p>
          <w:sdt>
            <w:sdtPr>
              <w:rPr>
                <w:rFonts w:asciiTheme="minorHAnsi" w:hAnsiTheme="minorHAnsi"/>
                <w:lang w:val="en-US"/>
              </w:rPr>
              <w:alias w:val="Statutory authority name"/>
              <w:tag w:val="Statutory authority name"/>
              <w:id w:val="173385963"/>
              <w:placeholder>
                <w:docPart w:val="DefaultPlaceholder_-1854013440"/>
              </w:placeholder>
              <w:showingPlcHdr/>
              <w15:color w:val="FF0000"/>
            </w:sdtPr>
            <w:sdtContent>
              <w:p w14:paraId="11694FFE" w14:textId="0D8605AC" w:rsidR="003E6B80" w:rsidRPr="003E6B80" w:rsidRDefault="00BE76AE" w:rsidP="00BE76AE">
                <w:pPr>
                  <w:spacing w:before="29" w:after="0" w:line="240" w:lineRule="auto"/>
                  <w:ind w:left="113" w:right="34"/>
                  <w:rPr>
                    <w:rFonts w:asciiTheme="minorHAnsi" w:hAnsiTheme="minorHAnsi"/>
                    <w:lang w:val="en-US"/>
                  </w:rPr>
                </w:pPr>
                <w:r w:rsidRPr="00785C71">
                  <w:rPr>
                    <w:rStyle w:val="Zstupntext"/>
                  </w:rPr>
                  <w:t>Klikněte nebo klepněte sem a zadejte text.</w:t>
                </w:r>
              </w:p>
            </w:sdtContent>
          </w:sdt>
        </w:tc>
        <w:tc>
          <w:tcPr>
            <w:tcW w:w="5055" w:type="dxa"/>
          </w:tcPr>
          <w:p w14:paraId="102E7AE0" w14:textId="77777777" w:rsidR="003E6B80" w:rsidRPr="003E6B80" w:rsidRDefault="003E6B80" w:rsidP="00250750">
            <w:pPr>
              <w:spacing w:after="0" w:line="310" w:lineRule="atLeast"/>
              <w:ind w:left="113" w:right="34"/>
              <w:rPr>
                <w:rFonts w:asciiTheme="minorHAnsi" w:eastAsia="Times New Roman" w:hAnsiTheme="minorHAnsi"/>
                <w:b/>
                <w:lang w:val="en-US"/>
              </w:rPr>
            </w:pPr>
            <w:r w:rsidRPr="003E6B80">
              <w:rPr>
                <w:rFonts w:asciiTheme="minorHAnsi" w:eastAsia="Times New Roman" w:hAnsiTheme="minorHAnsi"/>
                <w:b/>
                <w:lang w:val="en-US"/>
              </w:rPr>
              <w:t xml:space="preserve">Biologické centrum AV ČR, v. v. i. </w:t>
            </w:r>
          </w:p>
          <w:p w14:paraId="622C8E4F" w14:textId="77777777" w:rsidR="003E6B80" w:rsidRPr="003E6B80" w:rsidRDefault="003E6B80" w:rsidP="00250750">
            <w:pPr>
              <w:spacing w:after="0" w:line="310" w:lineRule="atLeast"/>
              <w:ind w:left="113" w:right="34"/>
              <w:rPr>
                <w:rFonts w:asciiTheme="minorHAnsi" w:eastAsia="Times New Roman" w:hAnsiTheme="minorHAnsi"/>
                <w:lang w:val="en-US"/>
              </w:rPr>
            </w:pPr>
          </w:p>
          <w:p w14:paraId="625C499C" w14:textId="1F8D213B" w:rsidR="003E6B80" w:rsidRPr="003E6B80" w:rsidRDefault="003E6B80" w:rsidP="00250750">
            <w:pPr>
              <w:spacing w:after="0" w:line="310" w:lineRule="atLeast"/>
              <w:ind w:left="113" w:right="34"/>
              <w:rPr>
                <w:rFonts w:asciiTheme="minorHAnsi" w:eastAsia="Times New Roman" w:hAnsiTheme="minorHAnsi"/>
                <w:lang w:val="en-US"/>
              </w:rPr>
            </w:pPr>
            <w:r w:rsidRPr="003E6B80">
              <w:rPr>
                <w:rFonts w:asciiTheme="minorHAnsi" w:eastAsia="Times New Roman" w:hAnsiTheme="minorHAnsi"/>
                <w:lang w:val="en-US"/>
              </w:rPr>
              <w:t xml:space="preserve">In </w:t>
            </w:r>
            <w:r w:rsidR="00BE76AE">
              <w:rPr>
                <w:rFonts w:asciiTheme="minorHAnsi" w:eastAsia="Times New Roman" w:hAnsiTheme="minorHAnsi"/>
                <w:lang w:val="en-US"/>
              </w:rPr>
              <w:t>České Budějovice</w:t>
            </w:r>
            <w:r w:rsidRPr="003E6B80">
              <w:rPr>
                <w:rFonts w:asciiTheme="minorHAnsi" w:eastAsia="Times New Roman" w:hAnsiTheme="minorHAnsi"/>
                <w:lang w:val="en-US"/>
              </w:rPr>
              <w:t xml:space="preserve"> Date:  </w:t>
            </w:r>
            <w:sdt>
              <w:sdtPr>
                <w:rPr>
                  <w:rFonts w:asciiTheme="minorHAnsi" w:eastAsia="Times New Roman" w:hAnsiTheme="minorHAnsi"/>
                  <w:lang w:val="en-US"/>
                </w:rPr>
                <w:id w:val="619266952"/>
                <w:placeholder>
                  <w:docPart w:val="DefaultPlaceholder_-1854013438"/>
                </w:placeholder>
                <w:showingPlcHdr/>
                <w:date>
                  <w:dateFormat w:val="d.M.yyyy"/>
                  <w:lid w:val="cs-CZ"/>
                  <w:storeMappedDataAs w:val="dateTime"/>
                  <w:calendar w:val="gregorian"/>
                </w:date>
              </w:sdtPr>
              <w:sdtContent>
                <w:r w:rsidR="00BE76AE" w:rsidRPr="00785C71">
                  <w:rPr>
                    <w:rStyle w:val="Zstupntext"/>
                  </w:rPr>
                  <w:t>Klikněte nebo klepněte sem a zadejte datum.</w:t>
                </w:r>
              </w:sdtContent>
            </w:sdt>
          </w:p>
          <w:p w14:paraId="0980C882" w14:textId="77777777" w:rsidR="003E6B80" w:rsidRPr="003E6B80" w:rsidRDefault="003E6B80" w:rsidP="00250750">
            <w:pPr>
              <w:spacing w:after="0" w:line="310" w:lineRule="atLeast"/>
              <w:ind w:left="113" w:right="34"/>
              <w:rPr>
                <w:rFonts w:asciiTheme="minorHAnsi" w:eastAsia="Times New Roman" w:hAnsiTheme="minorHAnsi"/>
                <w:lang w:val="en-US"/>
              </w:rPr>
            </w:pPr>
          </w:p>
          <w:p w14:paraId="2C98C6BE" w14:textId="77777777" w:rsidR="003E6B80" w:rsidRPr="003E6B80" w:rsidRDefault="003E6B80" w:rsidP="00250750">
            <w:pPr>
              <w:spacing w:before="29" w:after="0" w:line="240" w:lineRule="auto"/>
              <w:ind w:left="113" w:right="-20"/>
              <w:rPr>
                <w:rFonts w:asciiTheme="minorHAnsi" w:eastAsia="Times New Roman" w:hAnsiTheme="minorHAnsi"/>
                <w:lang w:val="en-US"/>
              </w:rPr>
            </w:pPr>
            <w:r w:rsidRPr="003E6B80">
              <w:rPr>
                <w:rFonts w:asciiTheme="minorHAnsi" w:eastAsia="Times New Roman" w:hAnsiTheme="minorHAnsi"/>
                <w:lang w:val="en-US"/>
              </w:rPr>
              <w:t>________________________________________</w:t>
            </w:r>
          </w:p>
          <w:p w14:paraId="7C0D449B" w14:textId="77777777" w:rsidR="003E6B80" w:rsidRPr="003E6B80" w:rsidRDefault="003E6B80" w:rsidP="00250750">
            <w:pPr>
              <w:spacing w:before="29" w:after="0" w:line="240" w:lineRule="auto"/>
              <w:ind w:left="113" w:right="-20"/>
              <w:rPr>
                <w:rFonts w:asciiTheme="minorHAnsi" w:eastAsia="Times New Roman" w:hAnsiTheme="minorHAnsi"/>
                <w:lang w:val="en-US"/>
              </w:rPr>
            </w:pPr>
            <w:r w:rsidRPr="003E6B80">
              <w:rPr>
                <w:rFonts w:asciiTheme="minorHAnsi" w:eastAsia="Times New Roman" w:hAnsiTheme="minorHAnsi"/>
                <w:lang w:val="en-US"/>
              </w:rPr>
              <w:t>prof. RNDr. Libor Grubhoffer, CSc.</w:t>
            </w:r>
          </w:p>
          <w:p w14:paraId="240DE97E" w14:textId="77777777" w:rsidR="003E6B80" w:rsidRPr="00CE134E" w:rsidRDefault="00CE134E" w:rsidP="00CE134E">
            <w:pPr>
              <w:spacing w:before="29" w:after="0" w:line="240" w:lineRule="auto"/>
              <w:ind w:left="113" w:right="-20"/>
              <w:rPr>
                <w:rFonts w:asciiTheme="minorHAnsi" w:eastAsia="Times New Roman" w:hAnsiTheme="minorHAnsi"/>
                <w:lang w:val="en-US"/>
              </w:rPr>
            </w:pPr>
            <w:r>
              <w:rPr>
                <w:rFonts w:asciiTheme="minorHAnsi" w:eastAsia="Times New Roman" w:hAnsiTheme="minorHAnsi"/>
                <w:spacing w:val="-3"/>
                <w:lang w:val="en-US"/>
              </w:rPr>
              <w:t>Director</w:t>
            </w:r>
          </w:p>
        </w:tc>
      </w:tr>
      <w:tr w:rsidR="003E6B80" w:rsidRPr="003E6B80" w14:paraId="51B485FD" w14:textId="77777777" w:rsidTr="00250750">
        <w:tc>
          <w:tcPr>
            <w:tcW w:w="4815" w:type="dxa"/>
          </w:tcPr>
          <w:p w14:paraId="142AD20F" w14:textId="77777777" w:rsidR="003E6B80" w:rsidRPr="003E6B80" w:rsidRDefault="003E6B80" w:rsidP="00250750">
            <w:pPr>
              <w:spacing w:before="17" w:after="0" w:line="280" w:lineRule="exact"/>
              <w:rPr>
                <w:rFonts w:asciiTheme="minorHAnsi" w:hAnsiTheme="minorHAnsi"/>
                <w:lang w:val="en-US"/>
              </w:rPr>
            </w:pPr>
          </w:p>
          <w:p w14:paraId="49C93E93" w14:textId="0B1969B6" w:rsidR="003E6B80" w:rsidRPr="003E6B80" w:rsidRDefault="00CE134E" w:rsidP="00250750">
            <w:pPr>
              <w:spacing w:after="0" w:line="310" w:lineRule="atLeast"/>
              <w:ind w:left="113" w:right="34"/>
              <w:rPr>
                <w:rFonts w:asciiTheme="minorHAnsi" w:eastAsia="Times New Roman" w:hAnsiTheme="minorHAnsi"/>
                <w:lang w:val="en-US"/>
              </w:rPr>
            </w:pPr>
            <w:r>
              <w:rPr>
                <w:rFonts w:asciiTheme="minorHAnsi" w:eastAsia="Times New Roman" w:hAnsiTheme="minorHAnsi"/>
                <w:lang w:val="en-US"/>
              </w:rPr>
              <w:t>In</w:t>
            </w:r>
            <w:r w:rsidR="003E6B80" w:rsidRPr="003E6B80">
              <w:rPr>
                <w:rFonts w:asciiTheme="minorHAnsi" w:eastAsia="Times New Roman" w:hAnsiTheme="minorHAnsi"/>
                <w:lang w:val="en-US"/>
              </w:rPr>
              <w:t xml:space="preserve"> </w:t>
            </w:r>
            <w:sdt>
              <w:sdtPr>
                <w:rPr>
                  <w:rFonts w:asciiTheme="minorHAnsi" w:eastAsia="Times New Roman" w:hAnsiTheme="minorHAnsi"/>
                  <w:lang w:val="en-US"/>
                </w:rPr>
                <w:alias w:val="City"/>
                <w:tag w:val="City"/>
                <w:id w:val="1064915443"/>
                <w:placeholder>
                  <w:docPart w:val="DefaultPlaceholder_-1854013440"/>
                </w:placeholder>
                <w:showingPlcHdr/>
              </w:sdtPr>
              <w:sdtContent>
                <w:r w:rsidR="00BE76AE" w:rsidRPr="00785C71">
                  <w:rPr>
                    <w:rStyle w:val="Zstupntext"/>
                  </w:rPr>
                  <w:t>Klikněte nebo klepněte sem a zadejte text.</w:t>
                </w:r>
              </w:sdtContent>
            </w:sdt>
            <w:r>
              <w:rPr>
                <w:rFonts w:asciiTheme="minorHAnsi" w:eastAsia="Times New Roman" w:hAnsiTheme="minorHAnsi"/>
                <w:lang w:val="en-US"/>
              </w:rPr>
              <w:t xml:space="preserve"> Day</w:t>
            </w:r>
            <w:r w:rsidR="003E6B80" w:rsidRPr="003E6B80">
              <w:rPr>
                <w:rFonts w:asciiTheme="minorHAnsi" w:eastAsia="Times New Roman" w:hAnsiTheme="minorHAnsi"/>
                <w:lang w:val="en-US"/>
              </w:rPr>
              <w:t xml:space="preserve">:  </w:t>
            </w:r>
            <w:sdt>
              <w:sdtPr>
                <w:rPr>
                  <w:rFonts w:asciiTheme="minorHAnsi" w:eastAsia="Times New Roman" w:hAnsiTheme="minorHAnsi"/>
                  <w:lang w:val="en-US"/>
                </w:rPr>
                <w:id w:val="-667017819"/>
                <w:placeholder>
                  <w:docPart w:val="DefaultPlaceholder_-1854013438"/>
                </w:placeholder>
                <w:showingPlcHdr/>
                <w:date>
                  <w:dateFormat w:val="d.M.yyyy"/>
                  <w:lid w:val="cs-CZ"/>
                  <w:storeMappedDataAs w:val="dateTime"/>
                  <w:calendar w:val="gregorian"/>
                </w:date>
              </w:sdtPr>
              <w:sdtContent>
                <w:r w:rsidR="00BE76AE" w:rsidRPr="00785C71">
                  <w:rPr>
                    <w:rStyle w:val="Zstupntext"/>
                  </w:rPr>
                  <w:t>Klikněte nebo klepněte sem a zadejte datum.</w:t>
                </w:r>
              </w:sdtContent>
            </w:sdt>
          </w:p>
          <w:p w14:paraId="48725EED" w14:textId="77777777" w:rsidR="003E6B80" w:rsidRPr="003E6B80" w:rsidRDefault="003E6B80" w:rsidP="00250750">
            <w:pPr>
              <w:spacing w:after="0" w:line="310" w:lineRule="atLeast"/>
              <w:ind w:left="113" w:right="34"/>
              <w:rPr>
                <w:rFonts w:asciiTheme="minorHAnsi" w:eastAsia="Times New Roman" w:hAnsiTheme="minorHAnsi"/>
                <w:lang w:val="en-US"/>
              </w:rPr>
            </w:pPr>
          </w:p>
          <w:p w14:paraId="66B0758C" w14:textId="77777777" w:rsidR="003E6B80" w:rsidRPr="003E6B80" w:rsidRDefault="003E6B80" w:rsidP="00250750">
            <w:pPr>
              <w:spacing w:after="0" w:line="310" w:lineRule="atLeast"/>
              <w:ind w:left="113" w:right="34"/>
              <w:rPr>
                <w:rFonts w:asciiTheme="minorHAnsi" w:eastAsia="Times New Roman" w:hAnsiTheme="minorHAnsi"/>
                <w:lang w:val="en-US"/>
              </w:rPr>
            </w:pPr>
            <w:r w:rsidRPr="003E6B80">
              <w:rPr>
                <w:rFonts w:asciiTheme="minorHAnsi" w:eastAsia="Times New Roman" w:hAnsiTheme="minorHAnsi"/>
                <w:lang w:val="en-US"/>
              </w:rPr>
              <w:t>________________________________________</w:t>
            </w:r>
          </w:p>
          <w:sdt>
            <w:sdtPr>
              <w:rPr>
                <w:rFonts w:asciiTheme="minorHAnsi" w:hAnsiTheme="minorHAnsi"/>
                <w:lang w:val="en-US"/>
              </w:rPr>
              <w:alias w:val="Contact person name"/>
              <w:tag w:val="Contact person name"/>
              <w:id w:val="-1682117397"/>
              <w:placeholder>
                <w:docPart w:val="DefaultPlaceholder_-1854013440"/>
              </w:placeholder>
              <w:showingPlcHdr/>
            </w:sdtPr>
            <w:sdtContent>
              <w:p w14:paraId="3314E94E" w14:textId="5B617B94" w:rsidR="003E6B80" w:rsidRPr="003E6B80" w:rsidRDefault="00BE76AE" w:rsidP="00BE76AE">
                <w:pPr>
                  <w:spacing w:before="29" w:after="0" w:line="240" w:lineRule="auto"/>
                  <w:ind w:left="113" w:right="34"/>
                  <w:rPr>
                    <w:rFonts w:asciiTheme="minorHAnsi" w:hAnsiTheme="minorHAnsi"/>
                    <w:lang w:val="en-US"/>
                  </w:rPr>
                </w:pPr>
                <w:r w:rsidRPr="00785C71">
                  <w:rPr>
                    <w:rStyle w:val="Zstupntext"/>
                  </w:rPr>
                  <w:t>Klikněte nebo klepněte sem a zadejte text.</w:t>
                </w:r>
              </w:p>
            </w:sdtContent>
          </w:sdt>
        </w:tc>
        <w:tc>
          <w:tcPr>
            <w:tcW w:w="5055" w:type="dxa"/>
          </w:tcPr>
          <w:p w14:paraId="4447285B" w14:textId="77777777" w:rsidR="003E6B80" w:rsidRPr="003E6B80" w:rsidRDefault="003E6B80" w:rsidP="00250750">
            <w:pPr>
              <w:spacing w:before="17" w:after="0" w:line="280" w:lineRule="exact"/>
              <w:rPr>
                <w:rFonts w:asciiTheme="minorHAnsi" w:hAnsiTheme="minorHAnsi"/>
                <w:lang w:val="en-US"/>
              </w:rPr>
            </w:pPr>
          </w:p>
          <w:p w14:paraId="78E40EC9" w14:textId="5BE24BF3" w:rsidR="003E6B80" w:rsidRPr="003E6B80" w:rsidRDefault="00CE134E" w:rsidP="00250750">
            <w:pPr>
              <w:spacing w:after="0" w:line="310" w:lineRule="atLeast"/>
              <w:ind w:left="113" w:right="34"/>
              <w:rPr>
                <w:rFonts w:asciiTheme="minorHAnsi" w:eastAsia="Times New Roman" w:hAnsiTheme="minorHAnsi"/>
                <w:lang w:val="en-US"/>
              </w:rPr>
            </w:pPr>
            <w:r>
              <w:rPr>
                <w:rFonts w:asciiTheme="minorHAnsi" w:eastAsia="Times New Roman" w:hAnsiTheme="minorHAnsi"/>
                <w:lang w:val="en-US"/>
              </w:rPr>
              <w:t>In</w:t>
            </w:r>
            <w:r w:rsidR="003E6B80" w:rsidRPr="003E6B80">
              <w:rPr>
                <w:rFonts w:asciiTheme="minorHAnsi" w:eastAsia="Times New Roman" w:hAnsiTheme="minorHAnsi"/>
                <w:lang w:val="en-US"/>
              </w:rPr>
              <w:t xml:space="preserve"> </w:t>
            </w:r>
            <w:r w:rsidR="00BE76AE">
              <w:rPr>
                <w:rFonts w:asciiTheme="minorHAnsi" w:eastAsia="Times New Roman" w:hAnsiTheme="minorHAnsi"/>
                <w:lang w:val="en-US"/>
              </w:rPr>
              <w:t xml:space="preserve">České Budějovice   </w:t>
            </w:r>
            <w:r>
              <w:rPr>
                <w:rFonts w:asciiTheme="minorHAnsi" w:eastAsia="Times New Roman" w:hAnsiTheme="minorHAnsi"/>
                <w:lang w:val="en-US"/>
              </w:rPr>
              <w:t>Date</w:t>
            </w:r>
            <w:r w:rsidR="003E6B80" w:rsidRPr="003E6B80">
              <w:rPr>
                <w:rFonts w:asciiTheme="minorHAnsi" w:eastAsia="Times New Roman" w:hAnsiTheme="minorHAnsi"/>
                <w:lang w:val="en-US"/>
              </w:rPr>
              <w:t xml:space="preserve">:  </w:t>
            </w:r>
            <w:sdt>
              <w:sdtPr>
                <w:rPr>
                  <w:rFonts w:asciiTheme="minorHAnsi" w:eastAsia="Times New Roman" w:hAnsiTheme="minorHAnsi"/>
                  <w:lang w:val="en-US"/>
                </w:rPr>
                <w:id w:val="-1503503386"/>
                <w:placeholder>
                  <w:docPart w:val="DefaultPlaceholder_-1854013438"/>
                </w:placeholder>
                <w:showingPlcHdr/>
                <w:date>
                  <w:dateFormat w:val="d.M.yyyy"/>
                  <w:lid w:val="cs-CZ"/>
                  <w:storeMappedDataAs w:val="dateTime"/>
                  <w:calendar w:val="gregorian"/>
                </w:date>
              </w:sdtPr>
              <w:sdtContent>
                <w:r w:rsidR="00BE76AE" w:rsidRPr="00785C71">
                  <w:rPr>
                    <w:rStyle w:val="Zstupntext"/>
                  </w:rPr>
                  <w:t>Klikněte nebo klepněte sem a zadejte datum.</w:t>
                </w:r>
              </w:sdtContent>
            </w:sdt>
          </w:p>
          <w:p w14:paraId="60182C27" w14:textId="77777777" w:rsidR="003E6B80" w:rsidRPr="003E6B80" w:rsidRDefault="003E6B80" w:rsidP="00250750">
            <w:pPr>
              <w:spacing w:after="0" w:line="310" w:lineRule="atLeast"/>
              <w:ind w:left="113" w:right="34"/>
              <w:rPr>
                <w:rFonts w:asciiTheme="minorHAnsi" w:eastAsia="Times New Roman" w:hAnsiTheme="minorHAnsi"/>
                <w:lang w:val="en-US"/>
              </w:rPr>
            </w:pPr>
          </w:p>
          <w:p w14:paraId="1A62CD2E" w14:textId="77777777" w:rsidR="003E6B80" w:rsidRPr="003E6B80" w:rsidRDefault="003E6B80" w:rsidP="00250750">
            <w:pPr>
              <w:spacing w:after="0" w:line="310" w:lineRule="atLeast"/>
              <w:ind w:left="113" w:right="34"/>
              <w:rPr>
                <w:rFonts w:asciiTheme="minorHAnsi" w:eastAsia="Times New Roman" w:hAnsiTheme="minorHAnsi"/>
                <w:lang w:val="en-US"/>
              </w:rPr>
            </w:pPr>
            <w:r w:rsidRPr="003E6B80">
              <w:rPr>
                <w:rFonts w:asciiTheme="minorHAnsi" w:eastAsia="Times New Roman" w:hAnsiTheme="minorHAnsi"/>
                <w:lang w:val="en-US"/>
              </w:rPr>
              <w:t>__________________________________________</w:t>
            </w:r>
          </w:p>
          <w:sdt>
            <w:sdtPr>
              <w:rPr>
                <w:rFonts w:asciiTheme="minorHAnsi" w:hAnsiTheme="minorHAnsi"/>
                <w:lang w:val="en-US"/>
              </w:rPr>
              <w:alias w:val="Head of collection name"/>
              <w:tag w:val="Head of collection name"/>
              <w:id w:val="-260224853"/>
              <w:placeholder>
                <w:docPart w:val="DefaultPlaceholder_-1854013440"/>
              </w:placeholder>
              <w:showingPlcHdr/>
            </w:sdtPr>
            <w:sdtContent>
              <w:p w14:paraId="77B0B8F5" w14:textId="34DD5D40" w:rsidR="003E6B80" w:rsidRPr="003E6B80" w:rsidRDefault="00BE76AE" w:rsidP="00BE76AE">
                <w:pPr>
                  <w:spacing w:before="29" w:after="0" w:line="240" w:lineRule="auto"/>
                  <w:ind w:left="113" w:right="34"/>
                  <w:rPr>
                    <w:rFonts w:asciiTheme="minorHAnsi" w:hAnsiTheme="minorHAnsi"/>
                    <w:lang w:val="en-US"/>
                  </w:rPr>
                </w:pPr>
                <w:r w:rsidRPr="00785C71">
                  <w:rPr>
                    <w:rStyle w:val="Zstupntext"/>
                  </w:rPr>
                  <w:t>Klikněte nebo klepněte sem a zadejte text.</w:t>
                </w:r>
              </w:p>
            </w:sdtContent>
          </w:sdt>
        </w:tc>
      </w:tr>
    </w:tbl>
    <w:p w14:paraId="158525D6" w14:textId="77777777" w:rsidR="003E6B80" w:rsidRPr="003E6B80" w:rsidRDefault="003E6B80" w:rsidP="003E6B80">
      <w:pPr>
        <w:spacing w:after="0" w:line="200" w:lineRule="exact"/>
        <w:rPr>
          <w:lang w:val="en-US"/>
        </w:rPr>
      </w:pPr>
    </w:p>
    <w:p w14:paraId="30093DF0" w14:textId="77777777" w:rsidR="003E6B80" w:rsidRPr="003E6B80" w:rsidRDefault="003E6B80" w:rsidP="003E6B80">
      <w:pPr>
        <w:spacing w:before="29" w:after="0" w:line="240" w:lineRule="auto"/>
        <w:ind w:right="-20"/>
        <w:rPr>
          <w:rFonts w:eastAsia="Times New Roman"/>
          <w:i/>
          <w:spacing w:val="1"/>
          <w:lang w:val="en-US"/>
        </w:rPr>
      </w:pPr>
    </w:p>
    <w:p w14:paraId="6D99E6B1" w14:textId="77777777" w:rsidR="003E6B80" w:rsidRDefault="003E6B80" w:rsidP="003E6B80">
      <w:pPr>
        <w:spacing w:before="29" w:after="0" w:line="240" w:lineRule="auto"/>
        <w:ind w:right="-20"/>
        <w:rPr>
          <w:rFonts w:eastAsia="Times New Roman"/>
          <w:spacing w:val="1"/>
          <w:lang w:val="en-US"/>
        </w:rPr>
      </w:pPr>
    </w:p>
    <w:p w14:paraId="44341195" w14:textId="77777777" w:rsidR="00CE134E" w:rsidRDefault="00CE134E" w:rsidP="003E6B80">
      <w:pPr>
        <w:spacing w:before="29" w:after="0" w:line="240" w:lineRule="auto"/>
        <w:ind w:right="-20"/>
        <w:rPr>
          <w:rFonts w:eastAsia="Times New Roman"/>
          <w:spacing w:val="1"/>
          <w:lang w:val="en-US"/>
        </w:rPr>
      </w:pPr>
    </w:p>
    <w:p w14:paraId="1C934F95" w14:textId="77777777" w:rsidR="00CE134E" w:rsidRDefault="00CE134E" w:rsidP="003E6B80">
      <w:pPr>
        <w:spacing w:before="29" w:after="0" w:line="240" w:lineRule="auto"/>
        <w:ind w:right="-20"/>
        <w:rPr>
          <w:rFonts w:eastAsia="Times New Roman"/>
          <w:spacing w:val="1"/>
          <w:lang w:val="en-US"/>
        </w:rPr>
      </w:pPr>
    </w:p>
    <w:p w14:paraId="5A60C16C" w14:textId="77777777" w:rsidR="00CE134E" w:rsidRDefault="00CE134E" w:rsidP="003E6B80">
      <w:pPr>
        <w:spacing w:before="29" w:after="0" w:line="240" w:lineRule="auto"/>
        <w:ind w:right="-20"/>
        <w:rPr>
          <w:rFonts w:eastAsia="Times New Roman"/>
          <w:spacing w:val="1"/>
          <w:lang w:val="en-US"/>
        </w:rPr>
      </w:pPr>
    </w:p>
    <w:p w14:paraId="4CE93236" w14:textId="77777777" w:rsidR="00CE134E" w:rsidRDefault="00CE134E" w:rsidP="003E6B80">
      <w:pPr>
        <w:spacing w:before="29" w:after="0" w:line="240" w:lineRule="auto"/>
        <w:ind w:right="-20"/>
        <w:rPr>
          <w:rFonts w:eastAsia="Times New Roman"/>
          <w:spacing w:val="1"/>
          <w:lang w:val="en-US"/>
        </w:rPr>
      </w:pPr>
    </w:p>
    <w:p w14:paraId="293823A0" w14:textId="77777777" w:rsidR="00CE134E" w:rsidRDefault="00CE134E" w:rsidP="003E6B80">
      <w:pPr>
        <w:spacing w:before="29" w:after="0" w:line="240" w:lineRule="auto"/>
        <w:ind w:right="-20"/>
        <w:rPr>
          <w:rFonts w:eastAsia="Times New Roman"/>
          <w:spacing w:val="1"/>
          <w:lang w:val="en-US"/>
        </w:rPr>
      </w:pPr>
    </w:p>
    <w:p w14:paraId="69BB7B14" w14:textId="77777777" w:rsidR="00CE134E" w:rsidRPr="00CE134E" w:rsidRDefault="00CE134E" w:rsidP="003E6B80">
      <w:pPr>
        <w:spacing w:before="29" w:after="0" w:line="240" w:lineRule="auto"/>
        <w:ind w:right="-20"/>
        <w:rPr>
          <w:rFonts w:eastAsia="Times New Roman"/>
          <w:spacing w:val="1"/>
          <w:lang w:val="en-US"/>
        </w:rPr>
      </w:pPr>
    </w:p>
    <w:p w14:paraId="586D92D1" w14:textId="77777777" w:rsidR="00A639F4" w:rsidRPr="003E6B80" w:rsidRDefault="00A639F4" w:rsidP="00F12716">
      <w:pPr>
        <w:spacing w:after="0"/>
        <w:jc w:val="both"/>
        <w:rPr>
          <w:lang w:val="en-US"/>
        </w:rPr>
      </w:pPr>
    </w:p>
    <w:p w14:paraId="7EA652FC" w14:textId="77777777" w:rsidR="00096B7A" w:rsidRPr="003E6B80" w:rsidRDefault="00096B7A" w:rsidP="00096B7A">
      <w:pPr>
        <w:pBdr>
          <w:bottom w:val="single" w:sz="4" w:space="1" w:color="auto"/>
        </w:pBdr>
        <w:spacing w:after="0"/>
        <w:ind w:left="567" w:hanging="567"/>
        <w:jc w:val="center"/>
        <w:rPr>
          <w:b/>
          <w:lang w:val="en-US"/>
        </w:rPr>
      </w:pPr>
      <w:r w:rsidRPr="003E6B80">
        <w:rPr>
          <w:b/>
          <w:lang w:val="en-US"/>
        </w:rPr>
        <w:t>MATERIAL TRANSFER AGREEMENT APPENDIX 1</w:t>
      </w:r>
    </w:p>
    <w:p w14:paraId="4DCA7F70" w14:textId="77777777" w:rsidR="00096B7A" w:rsidRPr="003E6B80" w:rsidRDefault="00096B7A" w:rsidP="00096B7A">
      <w:pPr>
        <w:spacing w:after="0"/>
        <w:ind w:left="567" w:hanging="567"/>
        <w:jc w:val="both"/>
        <w:rPr>
          <w:lang w:val="en-US"/>
        </w:rPr>
      </w:pPr>
    </w:p>
    <w:tbl>
      <w:tblPr>
        <w:tblpPr w:leftFromText="141" w:rightFromText="141" w:vertAnchor="text" w:horzAnchor="margin" w:tblpY="913"/>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134"/>
        <w:gridCol w:w="1559"/>
        <w:gridCol w:w="1934"/>
      </w:tblGrid>
      <w:tr w:rsidR="00096B7A" w:rsidRPr="003E6B80" w14:paraId="2EA9E2A4" w14:textId="77777777" w:rsidTr="008F6E8C">
        <w:tc>
          <w:tcPr>
            <w:tcW w:w="2943" w:type="dxa"/>
            <w:shd w:val="clear" w:color="auto" w:fill="auto"/>
          </w:tcPr>
          <w:p w14:paraId="6C87C91F" w14:textId="77777777" w:rsidR="00096B7A" w:rsidRPr="003E6B80" w:rsidRDefault="00096B7A" w:rsidP="008F6E8C">
            <w:pPr>
              <w:spacing w:after="0" w:line="240" w:lineRule="auto"/>
              <w:rPr>
                <w:b/>
                <w:lang w:val="en-US"/>
              </w:rPr>
            </w:pPr>
            <w:r w:rsidRPr="003E6B80">
              <w:rPr>
                <w:b/>
                <w:lang w:val="en-US"/>
              </w:rPr>
              <w:t>Strain</w:t>
            </w:r>
            <w:r w:rsidR="008E198D" w:rsidRPr="003E6B80">
              <w:rPr>
                <w:b/>
                <w:lang w:val="en-US"/>
              </w:rPr>
              <w:t xml:space="preserve"> number</w:t>
            </w:r>
          </w:p>
        </w:tc>
        <w:tc>
          <w:tcPr>
            <w:tcW w:w="1560" w:type="dxa"/>
            <w:shd w:val="clear" w:color="auto" w:fill="auto"/>
          </w:tcPr>
          <w:p w14:paraId="303B9782" w14:textId="77777777" w:rsidR="00096B7A" w:rsidRPr="003E6B80" w:rsidRDefault="00096B7A" w:rsidP="008F6E8C">
            <w:pPr>
              <w:spacing w:after="0" w:line="240" w:lineRule="auto"/>
              <w:rPr>
                <w:b/>
                <w:lang w:val="en-US"/>
              </w:rPr>
            </w:pPr>
            <w:r w:rsidRPr="003E6B80">
              <w:rPr>
                <w:b/>
                <w:lang w:val="en-US"/>
              </w:rPr>
              <w:t>Form of delivery</w:t>
            </w:r>
          </w:p>
        </w:tc>
        <w:tc>
          <w:tcPr>
            <w:tcW w:w="1134" w:type="dxa"/>
            <w:shd w:val="clear" w:color="auto" w:fill="auto"/>
          </w:tcPr>
          <w:p w14:paraId="793029C5" w14:textId="0F6F1F63" w:rsidR="00096B7A" w:rsidRPr="003E6B80" w:rsidRDefault="00096B7A" w:rsidP="008F6E8C">
            <w:pPr>
              <w:spacing w:after="0" w:line="240" w:lineRule="auto"/>
              <w:rPr>
                <w:b/>
                <w:lang w:val="en-US"/>
              </w:rPr>
            </w:pPr>
            <w:r w:rsidRPr="003E6B80">
              <w:rPr>
                <w:b/>
                <w:lang w:val="en-US"/>
              </w:rPr>
              <w:t xml:space="preserve">Price per item </w:t>
            </w:r>
            <w:r w:rsidR="006404BB">
              <w:rPr>
                <w:b/>
                <w:lang w:val="en-US"/>
              </w:rPr>
              <w:t xml:space="preserve">in Kč </w:t>
            </w:r>
            <w:r w:rsidRPr="003E6B80">
              <w:rPr>
                <w:b/>
                <w:lang w:val="en-US"/>
              </w:rPr>
              <w:t>(including tax)</w:t>
            </w:r>
          </w:p>
        </w:tc>
        <w:tc>
          <w:tcPr>
            <w:tcW w:w="1559" w:type="dxa"/>
            <w:shd w:val="clear" w:color="auto" w:fill="auto"/>
          </w:tcPr>
          <w:p w14:paraId="47BF58B6" w14:textId="77777777" w:rsidR="00096B7A" w:rsidRPr="003E6B80" w:rsidRDefault="00096B7A" w:rsidP="008F6E8C">
            <w:pPr>
              <w:spacing w:after="0" w:line="240" w:lineRule="auto"/>
              <w:rPr>
                <w:b/>
                <w:lang w:val="en-US"/>
              </w:rPr>
            </w:pPr>
            <w:r w:rsidRPr="003E6B80">
              <w:rPr>
                <w:b/>
                <w:lang w:val="en-US"/>
              </w:rPr>
              <w:t>Number of items</w:t>
            </w:r>
          </w:p>
        </w:tc>
        <w:tc>
          <w:tcPr>
            <w:tcW w:w="1934" w:type="dxa"/>
            <w:shd w:val="clear" w:color="auto" w:fill="auto"/>
          </w:tcPr>
          <w:p w14:paraId="12BB188F" w14:textId="77777777" w:rsidR="00096B7A" w:rsidRPr="003E6B80" w:rsidRDefault="00096B7A" w:rsidP="008F6E8C">
            <w:pPr>
              <w:spacing w:after="0" w:line="240" w:lineRule="auto"/>
              <w:rPr>
                <w:b/>
                <w:lang w:val="en-US"/>
              </w:rPr>
            </w:pPr>
            <w:r w:rsidRPr="003E6B80">
              <w:rPr>
                <w:b/>
                <w:lang w:val="en-US"/>
              </w:rPr>
              <w:t>Expected time of delivery</w:t>
            </w:r>
          </w:p>
        </w:tc>
      </w:tr>
      <w:tr w:rsidR="00096B7A" w:rsidRPr="003E6B80" w14:paraId="2FAB26E4" w14:textId="77777777" w:rsidTr="006404BB">
        <w:tc>
          <w:tcPr>
            <w:tcW w:w="2943" w:type="dxa"/>
            <w:shd w:val="clear" w:color="auto" w:fill="auto"/>
          </w:tcPr>
          <w:p w14:paraId="46688C5D" w14:textId="769D92FD" w:rsidR="00096B7A" w:rsidRPr="003E6B80" w:rsidRDefault="00096B7A" w:rsidP="00BE76AE">
            <w:pPr>
              <w:spacing w:after="0" w:line="240" w:lineRule="auto"/>
              <w:rPr>
                <w:i/>
                <w:lang w:val="en-US"/>
              </w:rPr>
            </w:pPr>
            <w:r w:rsidRPr="003E6B80">
              <w:rPr>
                <w:i/>
                <w:lang w:val="en-US"/>
              </w:rPr>
              <w:t xml:space="preserve">BCCO </w:t>
            </w:r>
            <w:sdt>
              <w:sdtPr>
                <w:rPr>
                  <w:i/>
                  <w:lang w:val="en-US"/>
                </w:rPr>
                <w:alias w:val="Catalogue number"/>
                <w:tag w:val="Catalogue number"/>
                <w:id w:val="-1724282234"/>
                <w:placeholder>
                  <w:docPart w:val="DefaultPlaceholder_-1854013440"/>
                </w:placeholder>
                <w:showingPlcHdr/>
              </w:sdtPr>
              <w:sdtContent>
                <w:r w:rsidR="00BE76AE" w:rsidRPr="00785C71">
                  <w:rPr>
                    <w:rStyle w:val="Zstupntext"/>
                  </w:rPr>
                  <w:t>Klikněte nebo klepněte sem a zadejte text.</w:t>
                </w:r>
              </w:sdtContent>
            </w:sdt>
          </w:p>
        </w:tc>
        <w:sdt>
          <w:sdtPr>
            <w:rPr>
              <w:i/>
              <w:lang w:val="en-US"/>
            </w:rPr>
            <w:id w:val="158206867"/>
            <w:placeholder>
              <w:docPart w:val="DefaultPlaceholder_-1854013440"/>
            </w:placeholder>
            <w:showingPlcHdr/>
          </w:sdtPr>
          <w:sdtContent>
            <w:tc>
              <w:tcPr>
                <w:tcW w:w="1560" w:type="dxa"/>
                <w:shd w:val="clear" w:color="auto" w:fill="auto"/>
              </w:tcPr>
              <w:p w14:paraId="33DD9D02" w14:textId="548EF3AE" w:rsidR="00096B7A" w:rsidRPr="003E6B80" w:rsidRDefault="00BE76AE" w:rsidP="008F6E8C">
                <w:pPr>
                  <w:spacing w:after="0" w:line="240" w:lineRule="auto"/>
                  <w:rPr>
                    <w:i/>
                    <w:lang w:val="en-US"/>
                  </w:rPr>
                </w:pPr>
                <w:r w:rsidRPr="00785C71">
                  <w:rPr>
                    <w:rStyle w:val="Zstupntext"/>
                  </w:rPr>
                  <w:t>Klikněte nebo klepněte sem a zadejte text.</w:t>
                </w:r>
              </w:p>
            </w:tc>
          </w:sdtContent>
        </w:sdt>
        <w:tc>
          <w:tcPr>
            <w:tcW w:w="1134" w:type="dxa"/>
            <w:shd w:val="clear" w:color="auto" w:fill="auto"/>
            <w:vAlign w:val="center"/>
          </w:tcPr>
          <w:p w14:paraId="50D7D823" w14:textId="77777777" w:rsidR="006404BB" w:rsidRDefault="006404BB" w:rsidP="006404BB">
            <w:pPr>
              <w:spacing w:after="0" w:line="240" w:lineRule="auto"/>
              <w:jc w:val="center"/>
              <w:rPr>
                <w:rFonts w:cs="Calibri"/>
                <w:color w:val="000000"/>
                <w:lang w:eastAsia="cs-CZ"/>
              </w:rPr>
            </w:pPr>
            <w:r>
              <w:rPr>
                <w:rFonts w:cs="Calibri"/>
                <w:color w:val="000000"/>
              </w:rPr>
              <w:t>0,00 Kč</w:t>
            </w:r>
          </w:p>
          <w:p w14:paraId="57DD2BAB" w14:textId="6624F5FA" w:rsidR="00096B7A" w:rsidRPr="003E6B80" w:rsidRDefault="00096B7A" w:rsidP="006404BB">
            <w:pPr>
              <w:spacing w:after="0" w:line="240" w:lineRule="auto"/>
              <w:jc w:val="center"/>
              <w:rPr>
                <w:i/>
                <w:lang w:val="en-US"/>
              </w:rPr>
            </w:pPr>
          </w:p>
        </w:tc>
        <w:sdt>
          <w:sdtPr>
            <w:rPr>
              <w:i/>
              <w:lang w:val="en-US"/>
            </w:rPr>
            <w:id w:val="-409937306"/>
            <w:placeholder>
              <w:docPart w:val="DefaultPlaceholder_-1854013439"/>
            </w:placeholder>
            <w:showingPlcHdr/>
            <w:dropDownList>
              <w:listItem w:displayText="1" w:value="1"/>
              <w:listItem w:displayText="2" w:value="2"/>
              <w:listItem w:displayText="3" w:value="3"/>
              <w:listItem w:displayText="4" w:value="4"/>
              <w:listItem w:displayText="5" w:value="5"/>
            </w:dropDownList>
          </w:sdtPr>
          <w:sdtContent>
            <w:tc>
              <w:tcPr>
                <w:tcW w:w="1559" w:type="dxa"/>
                <w:shd w:val="clear" w:color="auto" w:fill="auto"/>
              </w:tcPr>
              <w:p w14:paraId="5AE12612" w14:textId="6DC4D4C4" w:rsidR="00096B7A" w:rsidRPr="003E6B80" w:rsidRDefault="006404BB" w:rsidP="008F6E8C">
                <w:pPr>
                  <w:spacing w:after="0" w:line="240" w:lineRule="auto"/>
                  <w:rPr>
                    <w:i/>
                    <w:lang w:val="en-US"/>
                  </w:rPr>
                </w:pPr>
                <w:r w:rsidRPr="00785C71">
                  <w:rPr>
                    <w:rStyle w:val="Zstupntext"/>
                  </w:rPr>
                  <w:t>Zvolte položku.</w:t>
                </w:r>
              </w:p>
            </w:tc>
          </w:sdtContent>
        </w:sdt>
        <w:sdt>
          <w:sdtPr>
            <w:rPr>
              <w:i/>
              <w:highlight w:val="yellow"/>
              <w:lang w:val="en-US"/>
            </w:rPr>
            <w:id w:val="1568231223"/>
            <w:placeholder>
              <w:docPart w:val="DefaultPlaceholder_-1854013438"/>
            </w:placeholder>
            <w:showingPlcHdr/>
            <w:date>
              <w:dateFormat w:val="d.M.yyyy"/>
              <w:lid w:val="cs-CZ"/>
              <w:storeMappedDataAs w:val="dateTime"/>
              <w:calendar w:val="gregorian"/>
            </w:date>
          </w:sdtPr>
          <w:sdtContent>
            <w:tc>
              <w:tcPr>
                <w:tcW w:w="1934" w:type="dxa"/>
                <w:shd w:val="clear" w:color="auto" w:fill="auto"/>
              </w:tcPr>
              <w:p w14:paraId="0A7E7069" w14:textId="5954A7EC" w:rsidR="00096B7A" w:rsidRPr="003E6B80" w:rsidRDefault="006404BB" w:rsidP="008F6E8C">
                <w:pPr>
                  <w:spacing w:after="0" w:line="240" w:lineRule="auto"/>
                  <w:rPr>
                    <w:i/>
                    <w:highlight w:val="yellow"/>
                    <w:lang w:val="en-US"/>
                  </w:rPr>
                </w:pPr>
                <w:r w:rsidRPr="00785C71">
                  <w:rPr>
                    <w:rStyle w:val="Zstupntext"/>
                  </w:rPr>
                  <w:t>Klikněte nebo klepněte sem a zadejte datum.</w:t>
                </w:r>
              </w:p>
            </w:tc>
          </w:sdtContent>
        </w:sdt>
      </w:tr>
      <w:tr w:rsidR="00096B7A" w:rsidRPr="003E6B80" w14:paraId="21B21DC2" w14:textId="77777777" w:rsidTr="008F6E8C">
        <w:tc>
          <w:tcPr>
            <w:tcW w:w="2943" w:type="dxa"/>
            <w:shd w:val="clear" w:color="auto" w:fill="auto"/>
          </w:tcPr>
          <w:p w14:paraId="53FFBBE3" w14:textId="77777777" w:rsidR="00096B7A" w:rsidRPr="003E6B80" w:rsidRDefault="00096B7A" w:rsidP="008F6E8C">
            <w:pPr>
              <w:spacing w:after="0" w:line="240" w:lineRule="auto"/>
              <w:rPr>
                <w:i/>
                <w:lang w:val="en-US"/>
              </w:rPr>
            </w:pPr>
          </w:p>
        </w:tc>
        <w:tc>
          <w:tcPr>
            <w:tcW w:w="1560" w:type="dxa"/>
            <w:shd w:val="clear" w:color="auto" w:fill="auto"/>
          </w:tcPr>
          <w:p w14:paraId="14D7E31C" w14:textId="77777777" w:rsidR="00096B7A" w:rsidRPr="003E6B80" w:rsidRDefault="00096B7A" w:rsidP="008F6E8C">
            <w:pPr>
              <w:spacing w:after="0" w:line="240" w:lineRule="auto"/>
              <w:rPr>
                <w:i/>
                <w:highlight w:val="yellow"/>
                <w:lang w:val="en-US"/>
              </w:rPr>
            </w:pPr>
          </w:p>
        </w:tc>
        <w:tc>
          <w:tcPr>
            <w:tcW w:w="1134" w:type="dxa"/>
            <w:shd w:val="clear" w:color="auto" w:fill="auto"/>
          </w:tcPr>
          <w:p w14:paraId="39307560" w14:textId="77777777" w:rsidR="00096B7A" w:rsidRPr="008B5F77" w:rsidRDefault="00096B7A" w:rsidP="008F6E8C">
            <w:pPr>
              <w:spacing w:after="0" w:line="240" w:lineRule="auto"/>
              <w:rPr>
                <w:highlight w:val="yellow"/>
                <w:lang w:val="en-US"/>
              </w:rPr>
            </w:pPr>
          </w:p>
        </w:tc>
        <w:tc>
          <w:tcPr>
            <w:tcW w:w="1559" w:type="dxa"/>
            <w:shd w:val="clear" w:color="auto" w:fill="auto"/>
          </w:tcPr>
          <w:p w14:paraId="1313B34D" w14:textId="77777777" w:rsidR="00096B7A" w:rsidRPr="003E6B80" w:rsidRDefault="00096B7A" w:rsidP="008F6E8C">
            <w:pPr>
              <w:spacing w:after="0" w:line="240" w:lineRule="auto"/>
              <w:rPr>
                <w:i/>
                <w:highlight w:val="yellow"/>
                <w:lang w:val="en-US"/>
              </w:rPr>
            </w:pPr>
          </w:p>
        </w:tc>
        <w:tc>
          <w:tcPr>
            <w:tcW w:w="1934" w:type="dxa"/>
            <w:shd w:val="clear" w:color="auto" w:fill="auto"/>
          </w:tcPr>
          <w:p w14:paraId="75D25920" w14:textId="77777777" w:rsidR="00096B7A" w:rsidRPr="003E6B80" w:rsidRDefault="00096B7A" w:rsidP="008F6E8C">
            <w:pPr>
              <w:spacing w:after="0" w:line="240" w:lineRule="auto"/>
              <w:rPr>
                <w:i/>
                <w:highlight w:val="yellow"/>
                <w:lang w:val="en-US"/>
              </w:rPr>
            </w:pPr>
          </w:p>
        </w:tc>
      </w:tr>
      <w:tr w:rsidR="008B5F77" w:rsidRPr="003E6B80" w14:paraId="4C0C649D" w14:textId="77777777" w:rsidTr="00133AC5">
        <w:tc>
          <w:tcPr>
            <w:tcW w:w="4503" w:type="dxa"/>
            <w:gridSpan w:val="2"/>
            <w:shd w:val="clear" w:color="auto" w:fill="auto"/>
          </w:tcPr>
          <w:p w14:paraId="26905F1F" w14:textId="1D420408" w:rsidR="008B5F77" w:rsidRPr="008B5F77" w:rsidRDefault="008B5F77" w:rsidP="008B5F77">
            <w:pPr>
              <w:spacing w:after="0" w:line="240" w:lineRule="auto"/>
              <w:jc w:val="center"/>
              <w:rPr>
                <w:b/>
                <w:i/>
                <w:highlight w:val="yellow"/>
                <w:lang w:val="en-US"/>
              </w:rPr>
            </w:pPr>
            <w:r w:rsidRPr="008B5F77">
              <w:rPr>
                <w:b/>
                <w:lang w:val="en-US"/>
              </w:rPr>
              <w:t>Total amount (including TAX):</w:t>
            </w:r>
          </w:p>
        </w:tc>
        <w:tc>
          <w:tcPr>
            <w:tcW w:w="1134" w:type="dxa"/>
            <w:shd w:val="clear" w:color="auto" w:fill="auto"/>
          </w:tcPr>
          <w:p w14:paraId="0B9DE9E7" w14:textId="7F1D0815" w:rsidR="008B5F77" w:rsidRPr="008B5F77" w:rsidRDefault="008B5F77" w:rsidP="008F6E8C">
            <w:pPr>
              <w:spacing w:after="0" w:line="240" w:lineRule="auto"/>
              <w:rPr>
                <w:b/>
                <w:i/>
                <w:highlight w:val="yellow"/>
                <w:lang w:val="en-US"/>
              </w:rPr>
            </w:pPr>
            <w:r w:rsidRPr="006404BB">
              <w:rPr>
                <w:i/>
                <w:lang w:val="en-US"/>
              </w:rPr>
              <w:fldChar w:fldCharType="begin"/>
            </w:r>
            <w:r w:rsidRPr="006404BB">
              <w:rPr>
                <w:i/>
                <w:lang w:val="en-US"/>
              </w:rPr>
              <w:instrText xml:space="preserve"> =SUM(ABOVE) \# "# ##0,00 Kč;(# ##0,00 Kč)" </w:instrText>
            </w:r>
            <w:r w:rsidRPr="006404BB">
              <w:rPr>
                <w:i/>
                <w:lang w:val="en-US"/>
              </w:rPr>
              <w:fldChar w:fldCharType="separate"/>
            </w:r>
            <w:r w:rsidRPr="006404BB">
              <w:rPr>
                <w:i/>
                <w:noProof/>
                <w:lang w:val="en-US"/>
              </w:rPr>
              <w:t xml:space="preserve">   </w:t>
            </w:r>
            <w:r w:rsidRPr="008B5F77">
              <w:rPr>
                <w:b/>
                <w:i/>
                <w:noProof/>
                <w:lang w:val="en-US"/>
              </w:rPr>
              <w:t>0,00 Kč</w:t>
            </w:r>
            <w:r w:rsidRPr="008B5F77">
              <w:rPr>
                <w:b/>
                <w:i/>
                <w:lang w:val="en-US"/>
              </w:rPr>
              <w:fldChar w:fldCharType="end"/>
            </w:r>
          </w:p>
        </w:tc>
        <w:tc>
          <w:tcPr>
            <w:tcW w:w="3493" w:type="dxa"/>
            <w:gridSpan w:val="2"/>
            <w:shd w:val="clear" w:color="auto" w:fill="auto"/>
          </w:tcPr>
          <w:p w14:paraId="0CFFCA9B" w14:textId="77777777" w:rsidR="008B5F77" w:rsidRPr="003E6B80" w:rsidRDefault="008B5F77" w:rsidP="008F6E8C">
            <w:pPr>
              <w:spacing w:after="0" w:line="240" w:lineRule="auto"/>
              <w:rPr>
                <w:i/>
                <w:highlight w:val="yellow"/>
                <w:lang w:val="en-US"/>
              </w:rPr>
            </w:pPr>
          </w:p>
        </w:tc>
      </w:tr>
    </w:tbl>
    <w:p w14:paraId="492C5C24" w14:textId="77777777" w:rsidR="00096B7A" w:rsidRPr="003E6B80" w:rsidRDefault="00096B7A" w:rsidP="00096B7A">
      <w:pPr>
        <w:spacing w:after="0"/>
        <w:ind w:left="567" w:hanging="567"/>
        <w:jc w:val="center"/>
        <w:rPr>
          <w:lang w:val="en-US"/>
        </w:rPr>
      </w:pPr>
      <w:r w:rsidRPr="003E6B80">
        <w:rPr>
          <w:lang w:val="en-US"/>
        </w:rPr>
        <w:t>Specification of the MATERIAL and prices</w:t>
      </w:r>
    </w:p>
    <w:p w14:paraId="45D7A18D" w14:textId="77777777" w:rsidR="00096B7A" w:rsidRPr="003E6B80" w:rsidRDefault="00096B7A" w:rsidP="00096B7A">
      <w:pPr>
        <w:spacing w:after="0"/>
        <w:ind w:left="567" w:hanging="567"/>
        <w:jc w:val="center"/>
        <w:rPr>
          <w:lang w:val="en-US"/>
        </w:rPr>
      </w:pPr>
    </w:p>
    <w:p w14:paraId="7C5D7B35" w14:textId="77777777" w:rsidR="00096B7A" w:rsidRPr="003E6B80" w:rsidRDefault="00096B7A" w:rsidP="00096B7A">
      <w:pPr>
        <w:spacing w:after="0"/>
        <w:ind w:left="567" w:hanging="567"/>
        <w:jc w:val="both"/>
        <w:rPr>
          <w:lang w:val="en-US"/>
        </w:rPr>
      </w:pPr>
    </w:p>
    <w:p w14:paraId="294C8A0E" w14:textId="77777777" w:rsidR="00096B7A" w:rsidRPr="003E6B80" w:rsidRDefault="00096B7A" w:rsidP="00096B7A">
      <w:pPr>
        <w:spacing w:after="0"/>
        <w:jc w:val="both"/>
        <w:rPr>
          <w:lang w:val="en-US"/>
        </w:rPr>
      </w:pPr>
    </w:p>
    <w:p w14:paraId="785900D7" w14:textId="77777777" w:rsidR="00096B7A" w:rsidRPr="003E6B80" w:rsidRDefault="00096B7A" w:rsidP="00096B7A">
      <w:pPr>
        <w:spacing w:after="0"/>
        <w:ind w:left="567" w:hanging="567"/>
        <w:jc w:val="both"/>
        <w:rPr>
          <w:lang w:val="en-US"/>
        </w:rPr>
      </w:pPr>
    </w:p>
    <w:p w14:paraId="70C51C13" w14:textId="77777777" w:rsidR="00096B7A" w:rsidRPr="003E6B80" w:rsidRDefault="00096B7A" w:rsidP="00096B7A">
      <w:pPr>
        <w:spacing w:after="0"/>
        <w:ind w:left="567" w:hanging="567"/>
        <w:jc w:val="both"/>
        <w:rPr>
          <w:lang w:val="en-US"/>
        </w:rPr>
      </w:pPr>
      <w:bookmarkStart w:id="2" w:name="_GoBack"/>
      <w:bookmarkEnd w:id="2"/>
    </w:p>
    <w:p w14:paraId="54D2F5E5" w14:textId="77777777" w:rsidR="00096B7A" w:rsidRPr="003E6B80" w:rsidRDefault="00096B7A" w:rsidP="00096B7A">
      <w:pPr>
        <w:spacing w:after="0"/>
        <w:ind w:left="567" w:hanging="567"/>
        <w:jc w:val="both"/>
        <w:rPr>
          <w:lang w:val="en-US"/>
        </w:rPr>
      </w:pPr>
    </w:p>
    <w:p w14:paraId="3C3028BC" w14:textId="77777777" w:rsidR="00096B7A" w:rsidRPr="003E6B80" w:rsidRDefault="00096B7A" w:rsidP="00096B7A">
      <w:pPr>
        <w:numPr>
          <w:ilvl w:val="0"/>
          <w:numId w:val="1"/>
        </w:numPr>
        <w:spacing w:after="0"/>
        <w:jc w:val="both"/>
        <w:rPr>
          <w:lang w:val="en-US"/>
        </w:rPr>
      </w:pPr>
      <w:r w:rsidRPr="003E6B80">
        <w:rPr>
          <w:lang w:val="en-US"/>
        </w:rPr>
        <w:t xml:space="preserve">The required </w:t>
      </w:r>
      <w:r w:rsidR="00511CCC" w:rsidRPr="003E6B80">
        <w:rPr>
          <w:lang w:val="en-US"/>
        </w:rPr>
        <w:t xml:space="preserve">MATERIAL </w:t>
      </w:r>
      <w:r w:rsidRPr="003E6B80">
        <w:rPr>
          <w:lang w:val="en-US"/>
        </w:rPr>
        <w:t>wi</w:t>
      </w:r>
      <w:r w:rsidR="00C812A8">
        <w:rPr>
          <w:lang w:val="en-US"/>
        </w:rPr>
        <w:t>ll be send</w:t>
      </w:r>
      <w:r w:rsidRPr="003E6B80">
        <w:rPr>
          <w:lang w:val="en-US"/>
        </w:rPr>
        <w:t xml:space="preserve"> to you by mail at the address specified in the MTA.</w:t>
      </w:r>
    </w:p>
    <w:p w14:paraId="1E978645" w14:textId="77777777" w:rsidR="00096B7A" w:rsidRPr="003E6B80" w:rsidRDefault="00096B7A" w:rsidP="00096B7A">
      <w:pPr>
        <w:numPr>
          <w:ilvl w:val="0"/>
          <w:numId w:val="1"/>
        </w:numPr>
        <w:spacing w:after="0"/>
        <w:jc w:val="both"/>
        <w:rPr>
          <w:lang w:val="en-US"/>
        </w:rPr>
      </w:pPr>
      <w:r w:rsidRPr="003E6B80">
        <w:rPr>
          <w:lang w:val="en-US"/>
        </w:rPr>
        <w:t>The invoice will be physically</w:t>
      </w:r>
      <w:r w:rsidR="00C812A8">
        <w:rPr>
          <w:lang w:val="en-US"/>
        </w:rPr>
        <w:t xml:space="preserve"> or electronically send</w:t>
      </w:r>
      <w:r w:rsidRPr="003E6B80">
        <w:rPr>
          <w:lang w:val="en-US"/>
        </w:rPr>
        <w:t xml:space="preserve"> to the recipient address.</w:t>
      </w:r>
    </w:p>
    <w:p w14:paraId="3606D3F8" w14:textId="77777777" w:rsidR="00096B7A" w:rsidRPr="003E6B80" w:rsidRDefault="00096B7A" w:rsidP="00F12716">
      <w:pPr>
        <w:spacing w:after="0"/>
        <w:rPr>
          <w:lang w:val="en-US"/>
        </w:rPr>
      </w:pPr>
    </w:p>
    <w:sectPr w:rsidR="00096B7A" w:rsidRPr="003E6B80" w:rsidSect="00E93582">
      <w:headerReference w:type="default" r:id="rId10"/>
      <w:footerReference w:type="default" r:id="rId11"/>
      <w:headerReference w:type="first" r:id="rId12"/>
      <w:footerReference w:type="first" r:id="rId13"/>
      <w:pgSz w:w="11906" w:h="16838"/>
      <w:pgMar w:top="1134" w:right="1134" w:bottom="1134" w:left="1134" w:header="102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šík Petr" w:date="2018-08-03T13:04:00Z" w:initials="MP">
    <w:p w14:paraId="7556778D" w14:textId="77777777" w:rsidR="00D31F62" w:rsidRDefault="00D31F62">
      <w:pPr>
        <w:pStyle w:val="Textkomente"/>
      </w:pPr>
      <w:r>
        <w:rPr>
          <w:rStyle w:val="Odkaznakoment"/>
        </w:rPr>
        <w:annotationRef/>
      </w:r>
      <w:r>
        <w:t xml:space="preserve">Choose this section when </w:t>
      </w:r>
      <w:r w:rsidR="005F5365">
        <w:t xml:space="preserve">the </w:t>
      </w:r>
      <w:r>
        <w:t xml:space="preserve">contract for more than 50 000,- </w:t>
      </w:r>
      <w:r w:rsidR="005F5365">
        <w:t xml:space="preserve">CZK </w:t>
      </w:r>
      <w:r>
        <w:t>without TAX</w:t>
      </w:r>
      <w:r w:rsidR="005F5365">
        <w:t>. Delete second section 4.5. version.</w:t>
      </w:r>
    </w:p>
  </w:comment>
  <w:comment w:id="1" w:author="Maršík Petr" w:date="2018-08-03T13:06:00Z" w:initials="MP">
    <w:p w14:paraId="11354859" w14:textId="77777777" w:rsidR="005F5365" w:rsidRDefault="005F5365">
      <w:pPr>
        <w:pStyle w:val="Textkomente"/>
      </w:pPr>
      <w:r>
        <w:rPr>
          <w:rStyle w:val="Odkaznakoment"/>
        </w:rPr>
        <w:annotationRef/>
      </w:r>
      <w:r>
        <w:t xml:space="preserve">Choose this section version when the contract exceed 50 000,- CZK without TAX. Delete first short </w:t>
      </w:r>
      <w:r w:rsidR="008A03DF">
        <w:t>section 4.5.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6778D" w15:done="0"/>
  <w15:commentEx w15:paraId="113548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975B" w14:textId="77777777" w:rsidR="00F22D40" w:rsidRDefault="00F22D40" w:rsidP="00390806">
      <w:pPr>
        <w:spacing w:after="0" w:line="240" w:lineRule="auto"/>
      </w:pPr>
      <w:r>
        <w:separator/>
      </w:r>
    </w:p>
  </w:endnote>
  <w:endnote w:type="continuationSeparator" w:id="0">
    <w:p w14:paraId="3FB73307" w14:textId="77777777" w:rsidR="00F22D40" w:rsidRDefault="00F22D40" w:rsidP="0039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4114" w14:textId="77777777" w:rsidR="00F22053" w:rsidRDefault="00F22053">
    <w:pPr>
      <w:pStyle w:val="Zpat"/>
    </w:pPr>
  </w:p>
  <w:p w14:paraId="241450F1" w14:textId="393E13DD" w:rsidR="00F22053" w:rsidRDefault="00F22053" w:rsidP="004A312A">
    <w:pPr>
      <w:pStyle w:val="Zpat"/>
      <w:jc w:val="right"/>
    </w:pPr>
    <w:r>
      <w:fldChar w:fldCharType="begin"/>
    </w:r>
    <w:r>
      <w:instrText xml:space="preserve"> PAGE   \* MERGEFORMAT </w:instrText>
    </w:r>
    <w:r>
      <w:fldChar w:fldCharType="separate"/>
    </w:r>
    <w:r w:rsidR="008B5F7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50B8" w14:textId="77777777" w:rsidR="00F22053" w:rsidRDefault="00F22053">
    <w:pPr>
      <w:pStyle w:val="Zpat"/>
    </w:pPr>
  </w:p>
  <w:p w14:paraId="26417E68" w14:textId="0FB3ACBC" w:rsidR="00F22053" w:rsidRDefault="00F22053" w:rsidP="004A312A">
    <w:pPr>
      <w:pStyle w:val="Zpat"/>
      <w:jc w:val="right"/>
    </w:pPr>
    <w:r>
      <w:fldChar w:fldCharType="begin"/>
    </w:r>
    <w:r>
      <w:instrText xml:space="preserve"> PAGE   \* MERGEFORMAT </w:instrText>
    </w:r>
    <w:r>
      <w:fldChar w:fldCharType="separate"/>
    </w:r>
    <w:r w:rsidR="008B5F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91F96" w14:textId="77777777" w:rsidR="00F22D40" w:rsidRDefault="00F22D40" w:rsidP="00390806">
      <w:pPr>
        <w:spacing w:after="0" w:line="240" w:lineRule="auto"/>
      </w:pPr>
      <w:r>
        <w:separator/>
      </w:r>
    </w:p>
  </w:footnote>
  <w:footnote w:type="continuationSeparator" w:id="0">
    <w:p w14:paraId="5D387D26" w14:textId="77777777" w:rsidR="00F22D40" w:rsidRDefault="00F22D40" w:rsidP="0039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495F" w14:textId="77777777" w:rsidR="00F22053" w:rsidRDefault="003B74E6">
    <w:pPr>
      <w:pStyle w:val="Zhlav"/>
    </w:pPr>
    <w:r w:rsidRPr="00AA30B6">
      <w:rPr>
        <w:noProof/>
        <w:lang w:eastAsia="cs-CZ"/>
      </w:rPr>
      <w:drawing>
        <wp:inline distT="0" distB="0" distL="0" distR="0" wp14:anchorId="02F597B0" wp14:editId="22C8DC0F">
          <wp:extent cx="3219450" cy="352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52425"/>
                  </a:xfrm>
                  <a:prstGeom prst="rect">
                    <a:avLst/>
                  </a:prstGeom>
                  <a:noFill/>
                  <a:ln>
                    <a:noFill/>
                  </a:ln>
                </pic:spPr>
              </pic:pic>
            </a:graphicData>
          </a:graphic>
        </wp:inline>
      </w:drawing>
    </w:r>
  </w:p>
  <w:p w14:paraId="3D4FAE15" w14:textId="77777777" w:rsidR="00F22053" w:rsidRDefault="00F220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0D4E" w14:textId="77777777" w:rsidR="00F22053" w:rsidRDefault="003B74E6">
    <w:pPr>
      <w:pStyle w:val="Zhlav"/>
    </w:pPr>
    <w:r w:rsidRPr="00B14DB1">
      <w:rPr>
        <w:noProof/>
        <w:lang w:eastAsia="cs-CZ"/>
      </w:rPr>
      <w:drawing>
        <wp:inline distT="0" distB="0" distL="0" distR="0" wp14:anchorId="0EAEE9DF" wp14:editId="674EBFE4">
          <wp:extent cx="6115050" cy="809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669B"/>
    <w:multiLevelType w:val="hybridMultilevel"/>
    <w:tmpl w:val="20F0E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šík Petr">
    <w15:presenceInfo w15:providerId="None" w15:userId="Maršík 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4A"/>
    <w:rsid w:val="000038F4"/>
    <w:rsid w:val="00021E05"/>
    <w:rsid w:val="00054DA1"/>
    <w:rsid w:val="00093E2F"/>
    <w:rsid w:val="0009452D"/>
    <w:rsid w:val="00096B7A"/>
    <w:rsid w:val="000E6722"/>
    <w:rsid w:val="00101873"/>
    <w:rsid w:val="00111A35"/>
    <w:rsid w:val="0011769C"/>
    <w:rsid w:val="00127C2E"/>
    <w:rsid w:val="00166141"/>
    <w:rsid w:val="00182B85"/>
    <w:rsid w:val="00184668"/>
    <w:rsid w:val="001C4F21"/>
    <w:rsid w:val="001C6852"/>
    <w:rsid w:val="001D5002"/>
    <w:rsid w:val="00226E6F"/>
    <w:rsid w:val="00237871"/>
    <w:rsid w:val="00263FDA"/>
    <w:rsid w:val="00264966"/>
    <w:rsid w:val="00276130"/>
    <w:rsid w:val="00281D24"/>
    <w:rsid w:val="00282165"/>
    <w:rsid w:val="002D0E2A"/>
    <w:rsid w:val="003138A1"/>
    <w:rsid w:val="00314D18"/>
    <w:rsid w:val="00354A5D"/>
    <w:rsid w:val="00390806"/>
    <w:rsid w:val="003929F2"/>
    <w:rsid w:val="003A4E66"/>
    <w:rsid w:val="003A59A3"/>
    <w:rsid w:val="003B574E"/>
    <w:rsid w:val="003B6F77"/>
    <w:rsid w:val="003B74E6"/>
    <w:rsid w:val="003E6B80"/>
    <w:rsid w:val="00417938"/>
    <w:rsid w:val="004229E1"/>
    <w:rsid w:val="00427908"/>
    <w:rsid w:val="00465D5B"/>
    <w:rsid w:val="00476E8A"/>
    <w:rsid w:val="0049633F"/>
    <w:rsid w:val="004A312A"/>
    <w:rsid w:val="004B0582"/>
    <w:rsid w:val="004B1E09"/>
    <w:rsid w:val="004C6872"/>
    <w:rsid w:val="004E561C"/>
    <w:rsid w:val="004F6CED"/>
    <w:rsid w:val="00511CCC"/>
    <w:rsid w:val="005268BD"/>
    <w:rsid w:val="005545EC"/>
    <w:rsid w:val="00554A9B"/>
    <w:rsid w:val="00586E71"/>
    <w:rsid w:val="005A61AA"/>
    <w:rsid w:val="005B11E2"/>
    <w:rsid w:val="005F5365"/>
    <w:rsid w:val="006404BB"/>
    <w:rsid w:val="00644193"/>
    <w:rsid w:val="00655A3F"/>
    <w:rsid w:val="00667AF9"/>
    <w:rsid w:val="00695C82"/>
    <w:rsid w:val="006D2C22"/>
    <w:rsid w:val="006D4080"/>
    <w:rsid w:val="006F545D"/>
    <w:rsid w:val="0073016C"/>
    <w:rsid w:val="00757697"/>
    <w:rsid w:val="008063FD"/>
    <w:rsid w:val="008118D8"/>
    <w:rsid w:val="00886E94"/>
    <w:rsid w:val="008A016E"/>
    <w:rsid w:val="008A03DF"/>
    <w:rsid w:val="008A16D6"/>
    <w:rsid w:val="008B5F77"/>
    <w:rsid w:val="008C17D9"/>
    <w:rsid w:val="008C6FBF"/>
    <w:rsid w:val="008D187B"/>
    <w:rsid w:val="008E198D"/>
    <w:rsid w:val="008E64A8"/>
    <w:rsid w:val="00900C10"/>
    <w:rsid w:val="00904019"/>
    <w:rsid w:val="009354D8"/>
    <w:rsid w:val="00935C60"/>
    <w:rsid w:val="0096334E"/>
    <w:rsid w:val="009842F6"/>
    <w:rsid w:val="0099214A"/>
    <w:rsid w:val="009A505B"/>
    <w:rsid w:val="009B4970"/>
    <w:rsid w:val="00A03A3A"/>
    <w:rsid w:val="00A06973"/>
    <w:rsid w:val="00A25142"/>
    <w:rsid w:val="00A62A6A"/>
    <w:rsid w:val="00A639F4"/>
    <w:rsid w:val="00A65270"/>
    <w:rsid w:val="00A6672A"/>
    <w:rsid w:val="00A71037"/>
    <w:rsid w:val="00A90C18"/>
    <w:rsid w:val="00AA30B6"/>
    <w:rsid w:val="00AD1121"/>
    <w:rsid w:val="00B14DB1"/>
    <w:rsid w:val="00B4175E"/>
    <w:rsid w:val="00B55EEE"/>
    <w:rsid w:val="00B63DA0"/>
    <w:rsid w:val="00BB1DD4"/>
    <w:rsid w:val="00BD00AD"/>
    <w:rsid w:val="00BE15C3"/>
    <w:rsid w:val="00BE76AE"/>
    <w:rsid w:val="00C12C75"/>
    <w:rsid w:val="00C56C2D"/>
    <w:rsid w:val="00C60171"/>
    <w:rsid w:val="00C66D2B"/>
    <w:rsid w:val="00C80009"/>
    <w:rsid w:val="00C812A8"/>
    <w:rsid w:val="00CC0EB3"/>
    <w:rsid w:val="00CE134E"/>
    <w:rsid w:val="00CF7E12"/>
    <w:rsid w:val="00D163E5"/>
    <w:rsid w:val="00D20EA3"/>
    <w:rsid w:val="00D31F62"/>
    <w:rsid w:val="00D92EA0"/>
    <w:rsid w:val="00E06E88"/>
    <w:rsid w:val="00E9043F"/>
    <w:rsid w:val="00E93582"/>
    <w:rsid w:val="00EB0FD3"/>
    <w:rsid w:val="00EC03C4"/>
    <w:rsid w:val="00EC1C6C"/>
    <w:rsid w:val="00EC7998"/>
    <w:rsid w:val="00EF2115"/>
    <w:rsid w:val="00EF28E5"/>
    <w:rsid w:val="00EF4DD6"/>
    <w:rsid w:val="00F04D34"/>
    <w:rsid w:val="00F12716"/>
    <w:rsid w:val="00F22053"/>
    <w:rsid w:val="00F22D40"/>
    <w:rsid w:val="00F40591"/>
    <w:rsid w:val="00F44EB9"/>
    <w:rsid w:val="00F63AC6"/>
    <w:rsid w:val="00F7409A"/>
    <w:rsid w:val="00F760AC"/>
    <w:rsid w:val="00F76B1E"/>
    <w:rsid w:val="00F80087"/>
    <w:rsid w:val="00F82844"/>
    <w:rsid w:val="00F839E7"/>
    <w:rsid w:val="00FD3654"/>
    <w:rsid w:val="00FF1231"/>
    <w:rsid w:val="00FF4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3037"/>
  <w15:chartTrackingRefBased/>
  <w15:docId w15:val="{87136406-1C72-455C-A119-7E2A9576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5270"/>
    <w:pPr>
      <w:spacing w:after="200" w:line="276" w:lineRule="auto"/>
    </w:pPr>
    <w:rPr>
      <w:sz w:val="22"/>
      <w:szCs w:val="22"/>
      <w:lang w:eastAsia="en-US"/>
    </w:rPr>
  </w:style>
  <w:style w:type="paragraph" w:styleId="Nadpis1">
    <w:name w:val="heading 1"/>
    <w:basedOn w:val="Normln"/>
    <w:next w:val="Normln"/>
    <w:link w:val="Nadpis1Char"/>
    <w:uiPriority w:val="9"/>
    <w:qFormat/>
    <w:rsid w:val="004A312A"/>
    <w:pPr>
      <w:keepNext/>
      <w:spacing w:before="240" w:after="60"/>
      <w:outlineLvl w:val="0"/>
    </w:pPr>
    <w:rPr>
      <w:rFonts w:ascii="Cambria" w:eastAsia="Times New Roman" w:hAnsi="Cambria"/>
      <w:b/>
      <w:bCs/>
      <w:kern w:val="32"/>
      <w:sz w:val="32"/>
      <w:szCs w:val="32"/>
    </w:rPr>
  </w:style>
  <w:style w:type="paragraph" w:styleId="Nadpis3">
    <w:name w:val="heading 3"/>
    <w:basedOn w:val="Normln"/>
    <w:next w:val="Normln"/>
    <w:link w:val="Nadpis3Char"/>
    <w:uiPriority w:val="9"/>
    <w:semiHidden/>
    <w:unhideWhenUsed/>
    <w:qFormat/>
    <w:rsid w:val="004E561C"/>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214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14A"/>
    <w:rPr>
      <w:rFonts w:ascii="Tahoma" w:hAnsi="Tahoma" w:cs="Tahoma"/>
      <w:sz w:val="16"/>
      <w:szCs w:val="16"/>
    </w:rPr>
  </w:style>
  <w:style w:type="paragraph" w:styleId="Zhlav">
    <w:name w:val="header"/>
    <w:basedOn w:val="Normln"/>
    <w:link w:val="ZhlavChar"/>
    <w:uiPriority w:val="99"/>
    <w:unhideWhenUsed/>
    <w:rsid w:val="00390806"/>
    <w:pPr>
      <w:tabs>
        <w:tab w:val="center" w:pos="4536"/>
        <w:tab w:val="right" w:pos="9072"/>
      </w:tabs>
    </w:pPr>
  </w:style>
  <w:style w:type="character" w:customStyle="1" w:styleId="ZhlavChar">
    <w:name w:val="Záhlaví Char"/>
    <w:link w:val="Zhlav"/>
    <w:uiPriority w:val="99"/>
    <w:rsid w:val="00390806"/>
    <w:rPr>
      <w:sz w:val="22"/>
      <w:szCs w:val="22"/>
      <w:lang w:eastAsia="en-US"/>
    </w:rPr>
  </w:style>
  <w:style w:type="paragraph" w:styleId="Zpat">
    <w:name w:val="footer"/>
    <w:basedOn w:val="Normln"/>
    <w:link w:val="ZpatChar"/>
    <w:uiPriority w:val="99"/>
    <w:unhideWhenUsed/>
    <w:rsid w:val="00390806"/>
    <w:pPr>
      <w:tabs>
        <w:tab w:val="center" w:pos="4536"/>
        <w:tab w:val="right" w:pos="9072"/>
      </w:tabs>
    </w:pPr>
  </w:style>
  <w:style w:type="character" w:customStyle="1" w:styleId="ZpatChar">
    <w:name w:val="Zápatí Char"/>
    <w:link w:val="Zpat"/>
    <w:uiPriority w:val="99"/>
    <w:rsid w:val="00390806"/>
    <w:rPr>
      <w:sz w:val="22"/>
      <w:szCs w:val="22"/>
      <w:lang w:eastAsia="en-US"/>
    </w:rPr>
  </w:style>
  <w:style w:type="paragraph" w:customStyle="1" w:styleId="Zkladnodstavec">
    <w:name w:val="[Základní odstavec]"/>
    <w:basedOn w:val="Normln"/>
    <w:uiPriority w:val="99"/>
    <w:rsid w:val="004A312A"/>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Nadpis1Char">
    <w:name w:val="Nadpis 1 Char"/>
    <w:link w:val="Nadpis1"/>
    <w:uiPriority w:val="9"/>
    <w:rsid w:val="004A312A"/>
    <w:rPr>
      <w:rFonts w:ascii="Cambria" w:eastAsia="Times New Roman" w:hAnsi="Cambria" w:cs="Times New Roman"/>
      <w:b/>
      <w:bCs/>
      <w:kern w:val="32"/>
      <w:sz w:val="32"/>
      <w:szCs w:val="32"/>
      <w:lang w:eastAsia="en-US"/>
    </w:rPr>
  </w:style>
  <w:style w:type="paragraph" w:customStyle="1" w:styleId="Tab1">
    <w:name w:val="Tab1"/>
    <w:basedOn w:val="Normln"/>
    <w:rsid w:val="00A639F4"/>
    <w:pPr>
      <w:tabs>
        <w:tab w:val="left" w:pos="992"/>
      </w:tabs>
      <w:suppressAutoHyphens/>
      <w:spacing w:after="0" w:line="240" w:lineRule="auto"/>
      <w:ind w:left="992" w:hanging="992"/>
      <w:jc w:val="both"/>
    </w:pPr>
    <w:rPr>
      <w:rFonts w:ascii="Arial" w:eastAsia="Times New Roman" w:hAnsi="Arial" w:cs="Arial"/>
      <w:sz w:val="24"/>
      <w:szCs w:val="24"/>
      <w:lang w:val="de-DE" w:eastAsia="ar-SA"/>
    </w:rPr>
  </w:style>
  <w:style w:type="character" w:styleId="Odkaznakoment">
    <w:name w:val="annotation reference"/>
    <w:uiPriority w:val="99"/>
    <w:semiHidden/>
    <w:unhideWhenUsed/>
    <w:rsid w:val="00417938"/>
    <w:rPr>
      <w:sz w:val="16"/>
      <w:szCs w:val="16"/>
    </w:rPr>
  </w:style>
  <w:style w:type="paragraph" w:styleId="Textkomente">
    <w:name w:val="annotation text"/>
    <w:basedOn w:val="Normln"/>
    <w:link w:val="TextkomenteChar"/>
    <w:uiPriority w:val="99"/>
    <w:semiHidden/>
    <w:unhideWhenUsed/>
    <w:rsid w:val="00417938"/>
    <w:rPr>
      <w:sz w:val="20"/>
      <w:szCs w:val="20"/>
    </w:rPr>
  </w:style>
  <w:style w:type="character" w:customStyle="1" w:styleId="TextkomenteChar">
    <w:name w:val="Text komentáře Char"/>
    <w:link w:val="Textkomente"/>
    <w:uiPriority w:val="99"/>
    <w:semiHidden/>
    <w:rsid w:val="00417938"/>
    <w:rPr>
      <w:lang w:eastAsia="en-US"/>
    </w:rPr>
  </w:style>
  <w:style w:type="paragraph" w:styleId="Pedmtkomente">
    <w:name w:val="annotation subject"/>
    <w:basedOn w:val="Textkomente"/>
    <w:next w:val="Textkomente"/>
    <w:link w:val="PedmtkomenteChar"/>
    <w:uiPriority w:val="99"/>
    <w:semiHidden/>
    <w:unhideWhenUsed/>
    <w:rsid w:val="00417938"/>
    <w:rPr>
      <w:b/>
      <w:bCs/>
    </w:rPr>
  </w:style>
  <w:style w:type="character" w:customStyle="1" w:styleId="PedmtkomenteChar">
    <w:name w:val="Předmět komentáře Char"/>
    <w:link w:val="Pedmtkomente"/>
    <w:uiPriority w:val="99"/>
    <w:semiHidden/>
    <w:rsid w:val="00417938"/>
    <w:rPr>
      <w:b/>
      <w:bCs/>
      <w:lang w:eastAsia="en-US"/>
    </w:rPr>
  </w:style>
  <w:style w:type="character" w:customStyle="1" w:styleId="Nadpis3Char">
    <w:name w:val="Nadpis 3 Char"/>
    <w:link w:val="Nadpis3"/>
    <w:uiPriority w:val="9"/>
    <w:semiHidden/>
    <w:rsid w:val="004E561C"/>
    <w:rPr>
      <w:rFonts w:ascii="Cambria" w:eastAsia="Times New Roman" w:hAnsi="Cambria" w:cs="Times New Roman"/>
      <w:b/>
      <w:bCs/>
      <w:sz w:val="26"/>
      <w:szCs w:val="26"/>
      <w:lang w:eastAsia="en-US"/>
    </w:rPr>
  </w:style>
  <w:style w:type="table" w:styleId="Mkatabulky">
    <w:name w:val="Table Grid"/>
    <w:basedOn w:val="Normlntabulka"/>
    <w:uiPriority w:val="59"/>
    <w:rsid w:val="00096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D2C22"/>
    <w:rPr>
      <w:color w:val="808080"/>
    </w:rPr>
  </w:style>
  <w:style w:type="character" w:customStyle="1" w:styleId="Styl1">
    <w:name w:val="Styl1"/>
    <w:basedOn w:val="Standardnpsmoodstavce"/>
    <w:uiPriority w:val="1"/>
    <w:rsid w:val="006D2C22"/>
    <w:rPr>
      <w:rFonts w:asciiTheme="minorHAnsi" w:hAnsiTheme="minorHAnsi"/>
      <w:b/>
      <w:sz w:val="22"/>
    </w:rPr>
  </w:style>
  <w:style w:type="character" w:customStyle="1" w:styleId="Styl2">
    <w:name w:val="Styl2"/>
    <w:basedOn w:val="Standardnpsmoodstavce"/>
    <w:uiPriority w:val="1"/>
    <w:rsid w:val="00A90C18"/>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6285">
      <w:bodyDiv w:val="1"/>
      <w:marLeft w:val="0"/>
      <w:marRight w:val="0"/>
      <w:marTop w:val="0"/>
      <w:marBottom w:val="0"/>
      <w:divBdr>
        <w:top w:val="none" w:sz="0" w:space="0" w:color="auto"/>
        <w:left w:val="none" w:sz="0" w:space="0" w:color="auto"/>
        <w:bottom w:val="none" w:sz="0" w:space="0" w:color="auto"/>
        <w:right w:val="none" w:sz="0" w:space="0" w:color="auto"/>
      </w:divBdr>
    </w:div>
    <w:div w:id="377241191">
      <w:bodyDiv w:val="1"/>
      <w:marLeft w:val="0"/>
      <w:marRight w:val="0"/>
      <w:marTop w:val="0"/>
      <w:marBottom w:val="0"/>
      <w:divBdr>
        <w:top w:val="none" w:sz="0" w:space="0" w:color="auto"/>
        <w:left w:val="none" w:sz="0" w:space="0" w:color="auto"/>
        <w:bottom w:val="none" w:sz="0" w:space="0" w:color="auto"/>
        <w:right w:val="none" w:sz="0" w:space="0" w:color="auto"/>
      </w:divBdr>
    </w:div>
    <w:div w:id="1197162370">
      <w:bodyDiv w:val="1"/>
      <w:marLeft w:val="0"/>
      <w:marRight w:val="0"/>
      <w:marTop w:val="0"/>
      <w:marBottom w:val="0"/>
      <w:divBdr>
        <w:top w:val="none" w:sz="0" w:space="0" w:color="auto"/>
        <w:left w:val="none" w:sz="0" w:space="0" w:color="auto"/>
        <w:bottom w:val="none" w:sz="0" w:space="0" w:color="auto"/>
        <w:right w:val="none" w:sz="0" w:space="0" w:color="auto"/>
      </w:divBdr>
    </w:div>
    <w:div w:id="1550723143">
      <w:bodyDiv w:val="1"/>
      <w:marLeft w:val="0"/>
      <w:marRight w:val="0"/>
      <w:marTop w:val="0"/>
      <w:marBottom w:val="0"/>
      <w:divBdr>
        <w:top w:val="none" w:sz="0" w:space="0" w:color="auto"/>
        <w:left w:val="none" w:sz="0" w:space="0" w:color="auto"/>
        <w:bottom w:val="none" w:sz="0" w:space="0" w:color="auto"/>
        <w:right w:val="none" w:sz="0" w:space="0" w:color="auto"/>
      </w:divBdr>
      <w:divsChild>
        <w:div w:id="1469400345">
          <w:marLeft w:val="0"/>
          <w:marRight w:val="0"/>
          <w:marTop w:val="0"/>
          <w:marBottom w:val="0"/>
          <w:divBdr>
            <w:top w:val="none" w:sz="0" w:space="0" w:color="auto"/>
            <w:left w:val="none" w:sz="0" w:space="0" w:color="auto"/>
            <w:bottom w:val="none" w:sz="0" w:space="0" w:color="auto"/>
            <w:right w:val="none" w:sz="0" w:space="0" w:color="auto"/>
          </w:divBdr>
        </w:div>
        <w:div w:id="2131048598">
          <w:marLeft w:val="0"/>
          <w:marRight w:val="0"/>
          <w:marTop w:val="0"/>
          <w:marBottom w:val="0"/>
          <w:divBdr>
            <w:top w:val="none" w:sz="0" w:space="0" w:color="auto"/>
            <w:left w:val="none" w:sz="0" w:space="0" w:color="auto"/>
            <w:bottom w:val="none" w:sz="0" w:space="0" w:color="auto"/>
            <w:right w:val="none" w:sz="0" w:space="0" w:color="auto"/>
          </w:divBdr>
        </w:div>
      </w:divsChild>
    </w:div>
    <w:div w:id="18437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57CF30B-0FD8-4309-910D-C822AD6ABA4E}"/>
      </w:docPartPr>
      <w:docPartBody>
        <w:p w:rsidR="00000000" w:rsidRDefault="007E0A6B">
          <w:r w:rsidRPr="00785C71">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02EB4A-A636-4463-9C3C-3CF629384D45}"/>
      </w:docPartPr>
      <w:docPartBody>
        <w:p w:rsidR="00000000" w:rsidRDefault="007E0A6B">
          <w:r w:rsidRPr="00785C71">
            <w:rPr>
              <w:rStyle w:val="Zstupntext"/>
            </w:rPr>
            <w:t>Klikněte nebo klepněte sem a zadejte datum.</w:t>
          </w:r>
        </w:p>
      </w:docPartBody>
    </w:docPart>
    <w:docPart>
      <w:docPartPr>
        <w:name w:val="DefaultPlaceholder_-1854013439"/>
        <w:category>
          <w:name w:val="Obecné"/>
          <w:gallery w:val="placeholder"/>
        </w:category>
        <w:types>
          <w:type w:val="bbPlcHdr"/>
        </w:types>
        <w:behaviors>
          <w:behavior w:val="content"/>
        </w:behaviors>
        <w:guid w:val="{82078A78-D59F-4FC9-AE74-BD02222596FA}"/>
      </w:docPartPr>
      <w:docPartBody>
        <w:p w:rsidR="00000000" w:rsidRDefault="007E0A6B">
          <w:r w:rsidRPr="00785C71">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6B"/>
    <w:rsid w:val="00112349"/>
    <w:rsid w:val="007E0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0A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F862-BE83-49B9-8F24-7C5D34F3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1719</Words>
  <Characters>10146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MATERIAL TRANSFER AGREEMENT</vt:lpstr>
    </vt:vector>
  </TitlesOfParts>
  <Company>Hewlett-Packard Company</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ÚTT</dc:creator>
  <cp:keywords/>
  <cp:lastModifiedBy>Maršík Petr</cp:lastModifiedBy>
  <cp:revision>13</cp:revision>
  <cp:lastPrinted>2013-07-17T08:46:00Z</cp:lastPrinted>
  <dcterms:created xsi:type="dcterms:W3CDTF">2016-10-31T13:43:00Z</dcterms:created>
  <dcterms:modified xsi:type="dcterms:W3CDTF">2018-08-21T09:00:00Z</dcterms:modified>
</cp:coreProperties>
</file>